
<file path=[Content_Types].xml><?xml version="1.0" encoding="utf-8"?>
<Types xmlns="http://schemas.openxmlformats.org/package/2006/content-types">
  <Default ContentType="image/jpeg" Extension="jpg"/>
  <Default ContentType="application/xml" Extension="xml"/>
  <Default ContentType="image/png" Extension="png"/>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spacing w:after="0" w:before="0" w:line="240" w:lineRule="auto"/>
        <w:ind w:left="-426" w:hanging="141"/>
        <w:jc w:val="cente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Школьный этап</w:t>
      </w:r>
    </w:p>
    <w:p w:rsidR="00000000" w:rsidDel="00000000" w:rsidP="00000000" w:rsidRDefault="00000000" w:rsidRPr="00000000" w14:paraId="00000002">
      <w:pPr>
        <w:spacing w:after="0" w:before="0" w:line="240" w:lineRule="auto"/>
        <w:ind w:left="-426" w:hanging="141"/>
        <w:jc w:val="cente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Всероссийской олимпиады школьников по истории 2025-2026 учебного года</w:t>
      </w:r>
    </w:p>
    <w:p w:rsidR="00000000" w:rsidDel="00000000" w:rsidP="00000000" w:rsidRDefault="00000000" w:rsidRPr="00000000" w14:paraId="00000003">
      <w:pPr>
        <w:spacing w:after="0" w:before="0" w:line="240" w:lineRule="auto"/>
        <w:ind w:left="-426" w:hanging="141"/>
        <w:jc w:val="cente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7 класс</w:t>
      </w:r>
    </w:p>
    <w:p w:rsidR="00000000" w:rsidDel="00000000" w:rsidP="00000000" w:rsidRDefault="00000000" w:rsidRPr="00000000" w14:paraId="00000004">
      <w:pPr>
        <w:spacing w:after="0" w:before="0" w:line="240" w:lineRule="auto"/>
        <w:ind w:left="-426" w:hanging="141"/>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Максимальная оценка – 100 баллов</w:t>
      </w:r>
    </w:p>
    <w:p w:rsidR="00000000" w:rsidDel="00000000" w:rsidP="00000000" w:rsidRDefault="00000000" w:rsidRPr="00000000" w14:paraId="00000005">
      <w:pPr>
        <w:spacing w:after="0" w:before="0" w:line="240" w:lineRule="auto"/>
        <w:ind w:left="-426" w:hanging="141"/>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Время на подготовку – 120 минут</w:t>
      </w:r>
    </w:p>
    <w:p w:rsidR="00000000" w:rsidDel="00000000" w:rsidP="00000000" w:rsidRDefault="00000000" w:rsidRPr="00000000" w14:paraId="00000006">
      <w:pPr>
        <w:spacing w:after="0" w:before="0" w:line="240" w:lineRule="auto"/>
        <w:ind w:firstLine="709"/>
        <w:rPr>
          <w:rFonts w:ascii="Times New Roman" w:cs="Times New Roman" w:eastAsia="Times New Roman" w:hAnsi="Times New Roman"/>
          <w:b w:val="1"/>
          <w:sz w:val="24"/>
          <w:szCs w:val="24"/>
        </w:rPr>
      </w:pPr>
      <w:r w:rsidDel="00000000" w:rsidR="00000000" w:rsidRPr="00000000">
        <w:rPr>
          <w:rtl w:val="0"/>
        </w:rPr>
      </w:r>
    </w:p>
    <w:tbl>
      <w:tblPr>
        <w:tblStyle w:val="Table1"/>
        <w:tblW w:w="8754.0" w:type="dxa"/>
        <w:jc w:val="left"/>
        <w:tblInd w:w="-108.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772"/>
        <w:gridCol w:w="773"/>
        <w:gridCol w:w="773"/>
        <w:gridCol w:w="773"/>
        <w:gridCol w:w="800"/>
        <w:gridCol w:w="773"/>
        <w:gridCol w:w="798"/>
        <w:gridCol w:w="800"/>
        <w:gridCol w:w="800"/>
        <w:gridCol w:w="769"/>
        <w:gridCol w:w="923"/>
        <w:tblGridChange w:id="0">
          <w:tblGrid>
            <w:gridCol w:w="772"/>
            <w:gridCol w:w="773"/>
            <w:gridCol w:w="773"/>
            <w:gridCol w:w="773"/>
            <w:gridCol w:w="800"/>
            <w:gridCol w:w="773"/>
            <w:gridCol w:w="798"/>
            <w:gridCol w:w="800"/>
            <w:gridCol w:w="800"/>
            <w:gridCol w:w="769"/>
            <w:gridCol w:w="923"/>
          </w:tblGrid>
        </w:tblGridChange>
      </w:tblGrid>
      <w:tr>
        <w:trPr>
          <w:cantSplit w:val="0"/>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07">
            <w:pPr>
              <w:spacing w:after="0" w:before="0" w:line="240" w:lineRule="auto"/>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1</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08">
            <w:pPr>
              <w:spacing w:after="0" w:before="0" w:line="240" w:lineRule="auto"/>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2</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09">
            <w:pPr>
              <w:spacing w:after="0" w:before="0" w:line="240" w:lineRule="auto"/>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3</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0A">
            <w:pPr>
              <w:spacing w:after="0" w:before="0" w:line="240" w:lineRule="auto"/>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4</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0B">
            <w:pPr>
              <w:spacing w:after="0" w:before="0" w:line="240" w:lineRule="auto"/>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5</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0C">
            <w:pPr>
              <w:spacing w:after="0" w:before="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6</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0D">
            <w:pPr>
              <w:spacing w:after="0" w:before="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7</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0E">
            <w:pPr>
              <w:spacing w:after="0" w:before="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8</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0F">
            <w:pPr>
              <w:spacing w:after="0" w:before="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9</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10">
            <w:pPr>
              <w:spacing w:after="0" w:before="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10</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11">
            <w:pPr>
              <w:spacing w:after="0" w:before="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итого</w:t>
            </w:r>
          </w:p>
        </w:tc>
      </w:tr>
      <w:tr>
        <w:trPr>
          <w:cantSplit w:val="0"/>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12">
            <w:pPr>
              <w:spacing w:after="0" w:before="0" w:line="240" w:lineRule="auto"/>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4</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13">
            <w:pPr>
              <w:spacing w:after="0" w:before="0" w:line="240" w:lineRule="auto"/>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8</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14">
            <w:pPr>
              <w:spacing w:after="0" w:before="0" w:line="240" w:lineRule="auto"/>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8</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15">
            <w:pPr>
              <w:spacing w:after="0" w:before="0" w:line="240" w:lineRule="auto"/>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16</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16">
            <w:pPr>
              <w:spacing w:after="0" w:before="0" w:line="240" w:lineRule="auto"/>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10</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17">
            <w:pPr>
              <w:spacing w:after="0" w:before="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8</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18">
            <w:pPr>
              <w:spacing w:after="0" w:before="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8</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19">
            <w:pPr>
              <w:spacing w:after="0" w:before="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8</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1A">
            <w:pPr>
              <w:spacing w:after="0" w:before="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10</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1B">
            <w:pPr>
              <w:spacing w:after="0" w:before="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20</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1C">
            <w:pPr>
              <w:spacing w:after="0" w:before="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100</w:t>
            </w:r>
          </w:p>
        </w:tc>
      </w:tr>
    </w:tbl>
    <w:p w:rsidR="00000000" w:rsidDel="00000000" w:rsidP="00000000" w:rsidRDefault="00000000" w:rsidRPr="00000000" w14:paraId="0000001D">
      <w:pPr>
        <w:spacing w:after="0" w:before="0" w:line="240" w:lineRule="auto"/>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001E">
      <w:pPr>
        <w:spacing w:after="0" w:before="0" w:line="240" w:lineRule="auto"/>
        <w:rPr>
          <w:rFonts w:ascii="Times New Roman" w:cs="Times New Roman" w:eastAsia="Times New Roman" w:hAnsi="Times New Roman"/>
          <w:i w:val="1"/>
          <w:sz w:val="24"/>
          <w:szCs w:val="24"/>
          <w:highlight w:val="white"/>
        </w:rPr>
      </w:pPr>
      <w:r w:rsidDel="00000000" w:rsidR="00000000" w:rsidRPr="00000000">
        <w:rPr>
          <w:rFonts w:ascii="Times New Roman" w:cs="Times New Roman" w:eastAsia="Times New Roman" w:hAnsi="Times New Roman"/>
          <w:b w:val="1"/>
          <w:sz w:val="24"/>
          <w:szCs w:val="24"/>
          <w:rtl w:val="0"/>
        </w:rPr>
        <w:t xml:space="preserve">Задание I. </w:t>
      </w:r>
      <w:r w:rsidDel="00000000" w:rsidR="00000000" w:rsidRPr="00000000">
        <w:rPr>
          <w:rFonts w:ascii="Times New Roman" w:cs="Times New Roman" w:eastAsia="Times New Roman" w:hAnsi="Times New Roman"/>
          <w:b w:val="1"/>
          <w:sz w:val="24"/>
          <w:szCs w:val="24"/>
          <w:highlight w:val="white"/>
          <w:rtl w:val="0"/>
        </w:rPr>
        <w:t xml:space="preserve">Выберите по 1 верному ответу в каждом задании  и запишите в таблицу </w:t>
      </w:r>
      <w:r w:rsidDel="00000000" w:rsidR="00000000" w:rsidRPr="00000000">
        <w:rPr>
          <w:rFonts w:ascii="Times New Roman" w:cs="Times New Roman" w:eastAsia="Times New Roman" w:hAnsi="Times New Roman"/>
          <w:i w:val="1"/>
          <w:sz w:val="24"/>
          <w:szCs w:val="24"/>
          <w:highlight w:val="white"/>
          <w:rtl w:val="0"/>
        </w:rPr>
        <w:t xml:space="preserve">(1 балл за каждый правильный ответ, максимальный балл – 4 балла).</w:t>
      </w:r>
    </w:p>
    <w:p w:rsidR="00000000" w:rsidDel="00000000" w:rsidP="00000000" w:rsidRDefault="00000000" w:rsidRPr="00000000" w14:paraId="0000001F">
      <w:pPr>
        <w:spacing w:after="0" w:before="0" w:line="240" w:lineRule="auto"/>
        <w:rPr>
          <w:rFonts w:ascii="Times New Roman" w:cs="Times New Roman" w:eastAsia="Times New Roman" w:hAnsi="Times New Roman"/>
          <w:i w:val="1"/>
          <w:sz w:val="24"/>
          <w:szCs w:val="24"/>
          <w:highlight w:val="white"/>
        </w:rPr>
      </w:pPr>
      <w:r w:rsidDel="00000000" w:rsidR="00000000" w:rsidRPr="00000000">
        <w:rPr>
          <w:rtl w:val="0"/>
        </w:rPr>
      </w:r>
    </w:p>
    <w:p w:rsidR="00000000" w:rsidDel="00000000" w:rsidP="00000000" w:rsidRDefault="00000000" w:rsidRPr="00000000" w14:paraId="00000020">
      <w:pPr>
        <w:spacing w:after="0" w:before="0" w:line="240" w:lineRule="auto"/>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1. Кто такие варяги?</w:t>
      </w:r>
    </w:p>
    <w:p w:rsidR="00000000" w:rsidDel="00000000" w:rsidP="00000000" w:rsidRDefault="00000000" w:rsidRPr="00000000" w14:paraId="00000021">
      <w:pPr>
        <w:spacing w:after="0" w:before="0" w:line="240" w:lineRule="auto"/>
        <w:rPr>
          <w:rFonts w:ascii="Times New Roman" w:cs="Times New Roman" w:eastAsia="Times New Roman" w:hAnsi="Times New Roman"/>
          <w:sz w:val="24"/>
          <w:szCs w:val="24"/>
          <w:highlight w:val="white"/>
        </w:rPr>
      </w:pPr>
      <w:r w:rsidDel="00000000" w:rsidR="00000000" w:rsidRPr="00000000">
        <w:rPr>
          <w:rFonts w:ascii="Times New Roman" w:cs="Times New Roman" w:eastAsia="Times New Roman" w:hAnsi="Times New Roman"/>
          <w:sz w:val="24"/>
          <w:szCs w:val="24"/>
          <w:rtl w:val="0"/>
        </w:rPr>
        <w:t xml:space="preserve">А) Кочевые племена скифов, кочевавшие по южнорусским степям</w:t>
      </w:r>
      <w:r w:rsidDel="00000000" w:rsidR="00000000" w:rsidRPr="00000000">
        <w:rPr>
          <w:rFonts w:ascii="Times New Roman" w:cs="Times New Roman" w:eastAsia="Times New Roman" w:hAnsi="Times New Roman"/>
          <w:sz w:val="24"/>
          <w:szCs w:val="24"/>
          <w:highlight w:val="white"/>
          <w:rtl w:val="0"/>
        </w:rPr>
        <w:t xml:space="preserve">; </w:t>
      </w:r>
    </w:p>
    <w:p w:rsidR="00000000" w:rsidDel="00000000" w:rsidP="00000000" w:rsidRDefault="00000000" w:rsidRPr="00000000" w14:paraId="00000022">
      <w:pPr>
        <w:spacing w:after="0" w:before="0" w:line="240" w:lineRule="auto"/>
        <w:rPr>
          <w:rFonts w:ascii="Times New Roman" w:cs="Times New Roman" w:eastAsia="Times New Roman" w:hAnsi="Times New Roman"/>
          <w:color w:val="202122"/>
          <w:sz w:val="24"/>
          <w:szCs w:val="24"/>
          <w:highlight w:val="white"/>
        </w:rPr>
      </w:pPr>
      <w:r w:rsidDel="00000000" w:rsidR="00000000" w:rsidRPr="00000000">
        <w:rPr>
          <w:rFonts w:ascii="Times New Roman" w:cs="Times New Roman" w:eastAsia="Times New Roman" w:hAnsi="Times New Roman"/>
          <w:sz w:val="24"/>
          <w:szCs w:val="24"/>
          <w:rtl w:val="0"/>
        </w:rPr>
        <w:t xml:space="preserve">Б)</w:t>
      </w:r>
      <w:r w:rsidDel="00000000" w:rsidR="00000000" w:rsidRPr="00000000">
        <w:rPr>
          <w:rFonts w:ascii="Times New Roman" w:cs="Times New Roman" w:eastAsia="Times New Roman" w:hAnsi="Times New Roman"/>
          <w:color w:val="202124"/>
          <w:sz w:val="24"/>
          <w:szCs w:val="24"/>
          <w:highlight w:val="white"/>
          <w:rtl w:val="0"/>
        </w:rPr>
        <w:t xml:space="preserve"> Особый род жрецов у древних славян, которые проводили религиозные обряды; </w:t>
        <w:br w:type="textWrapping"/>
      </w:r>
      <w:r w:rsidDel="00000000" w:rsidR="00000000" w:rsidRPr="00000000">
        <w:rPr>
          <w:rFonts w:ascii="Times New Roman" w:cs="Times New Roman" w:eastAsia="Times New Roman" w:hAnsi="Times New Roman"/>
          <w:sz w:val="24"/>
          <w:szCs w:val="24"/>
          <w:rtl w:val="0"/>
        </w:rPr>
        <w:t xml:space="preserve">В) Скандинавские воины и купцы, которые в IX–XI вв. совершали походы, торговали и нанимались на службу в Восточной Европе и Византии;  </w:t>
        <w:br w:type="textWrapping"/>
        <w:t xml:space="preserve">Г)</w:t>
      </w:r>
      <w:r w:rsidDel="00000000" w:rsidR="00000000" w:rsidRPr="00000000">
        <w:rPr>
          <w:rFonts w:ascii="Times New Roman" w:cs="Times New Roman" w:eastAsia="Times New Roman" w:hAnsi="Times New Roman"/>
          <w:b w:val="1"/>
          <w:color w:val="202122"/>
          <w:sz w:val="24"/>
          <w:szCs w:val="24"/>
          <w:highlight w:val="white"/>
          <w:rtl w:val="0"/>
        </w:rPr>
        <w:t xml:space="preserve"> </w:t>
      </w:r>
      <w:r w:rsidDel="00000000" w:rsidR="00000000" w:rsidRPr="00000000">
        <w:rPr>
          <w:rFonts w:ascii="Times New Roman" w:cs="Times New Roman" w:eastAsia="Times New Roman" w:hAnsi="Times New Roman"/>
          <w:color w:val="202122"/>
          <w:sz w:val="24"/>
          <w:szCs w:val="24"/>
          <w:highlight w:val="white"/>
          <w:rtl w:val="0"/>
        </w:rPr>
        <w:t xml:space="preserve">Восточные купцы из Китая, привозившие шелк и специи на Русь.</w:t>
      </w:r>
    </w:p>
    <w:p w:rsidR="00000000" w:rsidDel="00000000" w:rsidP="00000000" w:rsidRDefault="00000000" w:rsidRPr="00000000" w14:paraId="00000023">
      <w:pPr>
        <w:spacing w:after="0" w:before="0" w:line="240" w:lineRule="auto"/>
        <w:rPr>
          <w:rFonts w:ascii="Times New Roman" w:cs="Times New Roman" w:eastAsia="Times New Roman" w:hAnsi="Times New Roman"/>
          <w:color w:val="202122"/>
          <w:sz w:val="24"/>
          <w:szCs w:val="24"/>
          <w:highlight w:val="white"/>
        </w:rPr>
      </w:pPr>
      <w:r w:rsidDel="00000000" w:rsidR="00000000" w:rsidRPr="00000000">
        <w:rPr>
          <w:rtl w:val="0"/>
        </w:rPr>
      </w:r>
    </w:p>
    <w:p w:rsidR="00000000" w:rsidDel="00000000" w:rsidP="00000000" w:rsidRDefault="00000000" w:rsidRPr="00000000" w14:paraId="00000024">
      <w:pPr>
        <w:spacing w:after="0" w:before="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sz w:val="24"/>
          <w:szCs w:val="24"/>
          <w:rtl w:val="0"/>
        </w:rPr>
        <w:t xml:space="preserve">2. Как называлась наиболее крупная организационная-тактическая единица монгольского войска, также называлась и административно-территориальная единица Монгольского государства?</w:t>
      </w:r>
      <w:r w:rsidDel="00000000" w:rsidR="00000000" w:rsidRPr="00000000">
        <w:rPr>
          <w:rtl w:val="0"/>
        </w:rPr>
      </w:r>
    </w:p>
    <w:p w:rsidR="00000000" w:rsidDel="00000000" w:rsidP="00000000" w:rsidRDefault="00000000" w:rsidRPr="00000000" w14:paraId="00000025">
      <w:pPr>
        <w:spacing w:after="0" w:before="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А) Ярлык;  </w:t>
        <w:br w:type="textWrapping"/>
        <w:t xml:space="preserve">Б) Тумен;</w:t>
      </w:r>
    </w:p>
    <w:p w:rsidR="00000000" w:rsidDel="00000000" w:rsidP="00000000" w:rsidRDefault="00000000" w:rsidRPr="00000000" w14:paraId="00000026">
      <w:pPr>
        <w:spacing w:after="0" w:before="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В) Баскак;  </w:t>
        <w:br w:type="textWrapping"/>
        <w:t xml:space="preserve">Г) Улус.</w:t>
      </w:r>
    </w:p>
    <w:p w:rsidR="00000000" w:rsidDel="00000000" w:rsidP="00000000" w:rsidRDefault="00000000" w:rsidRPr="00000000" w14:paraId="00000027">
      <w:pPr>
        <w:spacing w:after="0" w:before="0" w:line="24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28">
      <w:pPr>
        <w:spacing w:after="0" w:before="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sz w:val="24"/>
          <w:szCs w:val="24"/>
          <w:rtl w:val="0"/>
        </w:rPr>
        <w:t xml:space="preserve">3.</w:t>
      </w:r>
      <w:r w:rsidDel="00000000" w:rsidR="00000000" w:rsidRPr="00000000">
        <w:rPr>
          <w:rFonts w:ascii="Times New Roman" w:cs="Times New Roman" w:eastAsia="Times New Roman" w:hAnsi="Times New Roman"/>
          <w:sz w:val="24"/>
          <w:szCs w:val="24"/>
          <w:rtl w:val="0"/>
        </w:rPr>
        <w:t xml:space="preserve"> </w:t>
      </w:r>
      <w:r w:rsidDel="00000000" w:rsidR="00000000" w:rsidRPr="00000000">
        <w:rPr>
          <w:rFonts w:ascii="Times New Roman" w:cs="Times New Roman" w:eastAsia="Times New Roman" w:hAnsi="Times New Roman"/>
          <w:b w:val="1"/>
          <w:sz w:val="24"/>
          <w:szCs w:val="24"/>
          <w:rtl w:val="0"/>
        </w:rPr>
        <w:t xml:space="preserve">Кто из нижеперечисленных НЕ является московским князем? </w:t>
      </w:r>
      <w:r w:rsidDel="00000000" w:rsidR="00000000" w:rsidRPr="00000000">
        <w:rPr>
          <w:rtl w:val="0"/>
        </w:rPr>
      </w:r>
    </w:p>
    <w:p w:rsidR="00000000" w:rsidDel="00000000" w:rsidP="00000000" w:rsidRDefault="00000000" w:rsidRPr="00000000" w14:paraId="00000029">
      <w:pPr>
        <w:spacing w:after="0" w:before="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А) Иван Калита;</w:t>
        <w:br w:type="textWrapping"/>
        <w:t xml:space="preserve">Б) Дмитрий Иванович Донской;</w:t>
      </w:r>
    </w:p>
    <w:p w:rsidR="00000000" w:rsidDel="00000000" w:rsidP="00000000" w:rsidRDefault="00000000" w:rsidRPr="00000000" w14:paraId="0000002A">
      <w:pPr>
        <w:spacing w:after="0" w:before="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В) Владимир Мономах;</w:t>
      </w:r>
    </w:p>
    <w:p w:rsidR="00000000" w:rsidDel="00000000" w:rsidP="00000000" w:rsidRDefault="00000000" w:rsidRPr="00000000" w14:paraId="0000002B">
      <w:pPr>
        <w:spacing w:after="0" w:before="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Г) Василий III.</w:t>
      </w:r>
    </w:p>
    <w:p w:rsidR="00000000" w:rsidDel="00000000" w:rsidP="00000000" w:rsidRDefault="00000000" w:rsidRPr="00000000" w14:paraId="0000002C">
      <w:pPr>
        <w:spacing w:after="0" w:before="0" w:line="24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2D">
      <w:pPr>
        <w:spacing w:after="0" w:before="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sz w:val="24"/>
          <w:szCs w:val="24"/>
          <w:rtl w:val="0"/>
        </w:rPr>
        <w:t xml:space="preserve">4. Какой собор использовался как усыпальница русских монархов?</w:t>
      </w:r>
      <w:r w:rsidDel="00000000" w:rsidR="00000000" w:rsidRPr="00000000">
        <w:rPr>
          <w:rtl w:val="0"/>
        </w:rPr>
      </w:r>
    </w:p>
    <w:p w:rsidR="00000000" w:rsidDel="00000000" w:rsidP="00000000" w:rsidRDefault="00000000" w:rsidRPr="00000000" w14:paraId="0000002E">
      <w:pPr>
        <w:spacing w:after="0" w:before="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А) Благовещенский; </w:t>
      </w:r>
    </w:p>
    <w:p w:rsidR="00000000" w:rsidDel="00000000" w:rsidP="00000000" w:rsidRDefault="00000000" w:rsidRPr="00000000" w14:paraId="0000002F">
      <w:pPr>
        <w:spacing w:after="0" w:before="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Б) Успенский; </w:t>
      </w:r>
    </w:p>
    <w:p w:rsidR="00000000" w:rsidDel="00000000" w:rsidP="00000000" w:rsidRDefault="00000000" w:rsidRPr="00000000" w14:paraId="00000030">
      <w:pPr>
        <w:spacing w:after="0" w:before="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В) Архангельский; </w:t>
      </w:r>
    </w:p>
    <w:p w:rsidR="00000000" w:rsidDel="00000000" w:rsidP="00000000" w:rsidRDefault="00000000" w:rsidRPr="00000000" w14:paraId="00000031">
      <w:pPr>
        <w:spacing w:after="0" w:before="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Г) Покровский.</w:t>
      </w:r>
    </w:p>
    <w:p w:rsidR="00000000" w:rsidDel="00000000" w:rsidP="00000000" w:rsidRDefault="00000000" w:rsidRPr="00000000" w14:paraId="00000032">
      <w:pPr>
        <w:spacing w:after="0" w:before="0" w:line="240" w:lineRule="auto"/>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0033">
      <w:pPr>
        <w:spacing w:after="0" w:line="240" w:lineRule="auto"/>
        <w:ind w:left="0" w:firstLine="0"/>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Задание II. Выберите все верные ответы в каждом блоке </w:t>
      </w:r>
      <w:r w:rsidDel="00000000" w:rsidR="00000000" w:rsidRPr="00000000">
        <w:rPr>
          <w:rFonts w:ascii="Times New Roman" w:cs="Times New Roman" w:eastAsia="Times New Roman" w:hAnsi="Times New Roman"/>
          <w:i w:val="1"/>
          <w:sz w:val="24"/>
          <w:szCs w:val="24"/>
          <w:rtl w:val="0"/>
        </w:rPr>
        <w:t xml:space="preserve">(по 2 балла за каждый правильный ответ, максимальный балл –  8 баллов):</w:t>
      </w:r>
      <w:r w:rsidDel="00000000" w:rsidR="00000000" w:rsidRPr="00000000">
        <w:rPr>
          <w:rtl w:val="0"/>
        </w:rPr>
      </w:r>
    </w:p>
    <w:p w:rsidR="00000000" w:rsidDel="00000000" w:rsidP="00000000" w:rsidRDefault="00000000" w:rsidRPr="00000000" w14:paraId="00000034">
      <w:pPr>
        <w:spacing w:after="0" w:before="0" w:line="240" w:lineRule="auto"/>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0035">
      <w:pPr>
        <w:spacing w:after="0" w:before="0" w:line="240" w:lineRule="auto"/>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1. Женами каких европейских правителей стали дочери Ярослава Мудрого?</w:t>
      </w:r>
    </w:p>
    <w:p w:rsidR="00000000" w:rsidDel="00000000" w:rsidP="00000000" w:rsidRDefault="00000000" w:rsidRPr="00000000" w14:paraId="00000036">
      <w:pPr>
        <w:spacing w:after="0" w:before="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А) король Норвегии Харальд III Суровый;</w:t>
      </w:r>
    </w:p>
    <w:p w:rsidR="00000000" w:rsidDel="00000000" w:rsidP="00000000" w:rsidRDefault="00000000" w:rsidRPr="00000000" w14:paraId="00000037">
      <w:pPr>
        <w:spacing w:after="0" w:before="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Б) король Венгрии Андраш I Белый;</w:t>
      </w:r>
    </w:p>
    <w:p w:rsidR="00000000" w:rsidDel="00000000" w:rsidP="00000000" w:rsidRDefault="00000000" w:rsidRPr="00000000" w14:paraId="00000038">
      <w:pPr>
        <w:spacing w:after="0" w:before="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В) король франков Людовик I Благочестивый;</w:t>
      </w:r>
    </w:p>
    <w:p w:rsidR="00000000" w:rsidDel="00000000" w:rsidP="00000000" w:rsidRDefault="00000000" w:rsidRPr="00000000" w14:paraId="00000039">
      <w:pPr>
        <w:spacing w:after="0" w:before="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Г) император Священной Римской империи Оттон I Великий;</w:t>
      </w:r>
    </w:p>
    <w:p w:rsidR="00000000" w:rsidDel="00000000" w:rsidP="00000000" w:rsidRDefault="00000000" w:rsidRPr="00000000" w14:paraId="0000003A">
      <w:pPr>
        <w:spacing w:after="0" w:before="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Д) король Франции Генрих I;</w:t>
      </w:r>
    </w:p>
    <w:p w:rsidR="00000000" w:rsidDel="00000000" w:rsidP="00000000" w:rsidRDefault="00000000" w:rsidRPr="00000000" w14:paraId="0000003B">
      <w:pPr>
        <w:spacing w:after="0" w:before="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Е) король Англии Гарольд II Годвинсон.</w:t>
      </w:r>
    </w:p>
    <w:p w:rsidR="00000000" w:rsidDel="00000000" w:rsidP="00000000" w:rsidRDefault="00000000" w:rsidRPr="00000000" w14:paraId="0000003C">
      <w:pPr>
        <w:spacing w:after="0" w:before="0" w:line="240" w:lineRule="auto"/>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003D">
      <w:pPr>
        <w:spacing w:after="0" w:before="0" w:line="240" w:lineRule="auto"/>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2. Какие из перечисленных богов существовали в славянской мифологии?</w:t>
      </w:r>
    </w:p>
    <w:p w:rsidR="00000000" w:rsidDel="00000000" w:rsidP="00000000" w:rsidRDefault="00000000" w:rsidRPr="00000000" w14:paraId="0000003E">
      <w:pPr>
        <w:spacing w:after="240" w:before="24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 Перун;</w:t>
        <w:br w:type="textWrapping"/>
        <w:t xml:space="preserve">Б) Велес;</w:t>
        <w:br w:type="textWrapping"/>
        <w:t xml:space="preserve">В) Один;</w:t>
        <w:br w:type="textWrapping"/>
        <w:t xml:space="preserve">Г) Даждьбог;</w:t>
        <w:br w:type="textWrapping"/>
        <w:t xml:space="preserve">Д) Зевс;</w:t>
        <w:br w:type="textWrapping"/>
        <w:t xml:space="preserve">Е) Марс.</w:t>
      </w:r>
    </w:p>
    <w:p w:rsidR="00000000" w:rsidDel="00000000" w:rsidP="00000000" w:rsidRDefault="00000000" w:rsidRPr="00000000" w14:paraId="0000003F">
      <w:pPr>
        <w:spacing w:after="0" w:before="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00000a"/>
          <w:sz w:val="24"/>
          <w:szCs w:val="24"/>
          <w:rtl w:val="0"/>
        </w:rPr>
        <w:t xml:space="preserve">3. </w:t>
      </w:r>
      <w:r w:rsidDel="00000000" w:rsidR="00000000" w:rsidRPr="00000000">
        <w:rPr>
          <w:rFonts w:ascii="Times New Roman" w:cs="Times New Roman" w:eastAsia="Times New Roman" w:hAnsi="Times New Roman"/>
          <w:b w:val="1"/>
          <w:sz w:val="24"/>
          <w:szCs w:val="24"/>
          <w:rtl w:val="0"/>
        </w:rPr>
        <w:t xml:space="preserve">Какие реки были частью пути из варяг в греки?</w:t>
        <w:br w:type="textWrapping"/>
      </w:r>
      <w:r w:rsidDel="00000000" w:rsidR="00000000" w:rsidRPr="00000000">
        <w:rPr>
          <w:rFonts w:ascii="Times New Roman" w:cs="Times New Roman" w:eastAsia="Times New Roman" w:hAnsi="Times New Roman"/>
          <w:sz w:val="24"/>
          <w:szCs w:val="24"/>
          <w:rtl w:val="0"/>
        </w:rPr>
        <w:t xml:space="preserve">А) Нева; </w:t>
      </w:r>
    </w:p>
    <w:p w:rsidR="00000000" w:rsidDel="00000000" w:rsidP="00000000" w:rsidRDefault="00000000" w:rsidRPr="00000000" w14:paraId="00000040">
      <w:pPr>
        <w:spacing w:after="0" w:before="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Б) Дон; </w:t>
      </w:r>
    </w:p>
    <w:p w:rsidR="00000000" w:rsidDel="00000000" w:rsidP="00000000" w:rsidRDefault="00000000" w:rsidRPr="00000000" w14:paraId="00000041">
      <w:pPr>
        <w:spacing w:after="0" w:before="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В) Волга; </w:t>
      </w:r>
    </w:p>
    <w:p w:rsidR="00000000" w:rsidDel="00000000" w:rsidP="00000000" w:rsidRDefault="00000000" w:rsidRPr="00000000" w14:paraId="00000042">
      <w:pPr>
        <w:spacing w:after="0" w:before="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Г) Днепр;</w:t>
      </w:r>
    </w:p>
    <w:p w:rsidR="00000000" w:rsidDel="00000000" w:rsidP="00000000" w:rsidRDefault="00000000" w:rsidRPr="00000000" w14:paraId="00000043">
      <w:pPr>
        <w:spacing w:after="0" w:before="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Д) Ока;</w:t>
      </w:r>
    </w:p>
    <w:p w:rsidR="00000000" w:rsidDel="00000000" w:rsidP="00000000" w:rsidRDefault="00000000" w:rsidRPr="00000000" w14:paraId="00000044">
      <w:pPr>
        <w:spacing w:after="0" w:before="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Е) Волхов.</w:t>
      </w:r>
    </w:p>
    <w:p w:rsidR="00000000" w:rsidDel="00000000" w:rsidP="00000000" w:rsidRDefault="00000000" w:rsidRPr="00000000" w14:paraId="00000045">
      <w:pPr>
        <w:spacing w:after="0" w:before="0" w:line="24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46">
      <w:pPr>
        <w:spacing w:after="0" w:before="0" w:line="240" w:lineRule="auto"/>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4. Какие русские князья совершали походы на Византию?</w:t>
      </w:r>
    </w:p>
    <w:p w:rsidR="00000000" w:rsidDel="00000000" w:rsidP="00000000" w:rsidRDefault="00000000" w:rsidRPr="00000000" w14:paraId="00000047">
      <w:pPr>
        <w:spacing w:after="0" w:before="0" w:line="240" w:lineRule="auto"/>
        <w:ind w:left="0" w:firstLine="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А) Игорь Рюрикович;</w:t>
      </w:r>
    </w:p>
    <w:p w:rsidR="00000000" w:rsidDel="00000000" w:rsidP="00000000" w:rsidRDefault="00000000" w:rsidRPr="00000000" w14:paraId="00000048">
      <w:pPr>
        <w:spacing w:after="0" w:before="0" w:line="240" w:lineRule="auto"/>
        <w:ind w:left="0" w:firstLine="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Б) Олег Вещий;</w:t>
      </w:r>
    </w:p>
    <w:p w:rsidR="00000000" w:rsidDel="00000000" w:rsidP="00000000" w:rsidRDefault="00000000" w:rsidRPr="00000000" w14:paraId="00000049">
      <w:pPr>
        <w:spacing w:after="0" w:before="0" w:line="240" w:lineRule="auto"/>
        <w:ind w:left="0" w:firstLine="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В) Даниил Московский;</w:t>
      </w:r>
    </w:p>
    <w:p w:rsidR="00000000" w:rsidDel="00000000" w:rsidP="00000000" w:rsidRDefault="00000000" w:rsidRPr="00000000" w14:paraId="0000004A">
      <w:pPr>
        <w:spacing w:after="0" w:before="0" w:line="240" w:lineRule="auto"/>
        <w:ind w:left="0" w:firstLine="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Г) Святослав Игоревич;</w:t>
      </w:r>
    </w:p>
    <w:p w:rsidR="00000000" w:rsidDel="00000000" w:rsidP="00000000" w:rsidRDefault="00000000" w:rsidRPr="00000000" w14:paraId="0000004B">
      <w:pPr>
        <w:spacing w:after="0" w:before="0" w:line="240" w:lineRule="auto"/>
        <w:ind w:left="0" w:firstLine="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Д) Рюрик;</w:t>
      </w:r>
    </w:p>
    <w:p w:rsidR="00000000" w:rsidDel="00000000" w:rsidP="00000000" w:rsidRDefault="00000000" w:rsidRPr="00000000" w14:paraId="0000004C">
      <w:pPr>
        <w:spacing w:after="0" w:before="0" w:line="240" w:lineRule="auto"/>
        <w:ind w:left="0" w:firstLine="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Е) Юрий Долгорукий.</w:t>
      </w:r>
    </w:p>
    <w:p w:rsidR="00000000" w:rsidDel="00000000" w:rsidP="00000000" w:rsidRDefault="00000000" w:rsidRPr="00000000" w14:paraId="0000004D">
      <w:pPr>
        <w:spacing w:after="0" w:before="0" w:line="240" w:lineRule="auto"/>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004E">
      <w:pPr>
        <w:spacing w:after="0" w:before="0" w:line="240" w:lineRule="auto"/>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b w:val="1"/>
          <w:sz w:val="24"/>
          <w:szCs w:val="24"/>
          <w:rtl w:val="0"/>
        </w:rPr>
        <w:t xml:space="preserve">Задание III</w:t>
      </w:r>
      <w:r w:rsidDel="00000000" w:rsidR="00000000" w:rsidRPr="00000000">
        <w:rPr>
          <w:rFonts w:ascii="Times New Roman" w:cs="Times New Roman" w:eastAsia="Times New Roman" w:hAnsi="Times New Roman"/>
          <w:sz w:val="24"/>
          <w:szCs w:val="24"/>
          <w:rtl w:val="0"/>
        </w:rPr>
        <w:t xml:space="preserve">. </w:t>
      </w:r>
      <w:r w:rsidDel="00000000" w:rsidR="00000000" w:rsidRPr="00000000">
        <w:rPr>
          <w:rFonts w:ascii="Times New Roman" w:cs="Times New Roman" w:eastAsia="Times New Roman" w:hAnsi="Times New Roman"/>
          <w:b w:val="1"/>
          <w:color w:val="000000"/>
          <w:sz w:val="24"/>
          <w:szCs w:val="24"/>
          <w:rtl w:val="0"/>
        </w:rPr>
        <w:t xml:space="preserve">Дайте краткое обоснование ряда (что с исторической точки зрения объединяет перечисленные в ряду элементы?). Дайте максимально точный ответ. </w:t>
      </w:r>
      <w:r w:rsidDel="00000000" w:rsidR="00000000" w:rsidRPr="00000000">
        <w:rPr>
          <w:rFonts w:ascii="Times New Roman" w:cs="Times New Roman" w:eastAsia="Times New Roman" w:hAnsi="Times New Roman"/>
          <w:i w:val="1"/>
          <w:sz w:val="24"/>
          <w:szCs w:val="24"/>
          <w:rtl w:val="0"/>
        </w:rPr>
        <w:t xml:space="preserve">(по 2 балла за каждый правильный ответ, максимальный балл –  8 баллов).</w:t>
      </w:r>
    </w:p>
    <w:p w:rsidR="00000000" w:rsidDel="00000000" w:rsidP="00000000" w:rsidRDefault="00000000" w:rsidRPr="00000000" w14:paraId="0000004F">
      <w:pPr>
        <w:spacing w:after="0" w:before="0" w:line="240" w:lineRule="auto"/>
        <w:rPr>
          <w:rFonts w:ascii="Times New Roman" w:cs="Times New Roman" w:eastAsia="Times New Roman" w:hAnsi="Times New Roman"/>
          <w:i w:val="1"/>
          <w:sz w:val="24"/>
          <w:szCs w:val="24"/>
        </w:rPr>
      </w:pPr>
      <w:r w:rsidDel="00000000" w:rsidR="00000000" w:rsidRPr="00000000">
        <w:rPr>
          <w:rtl w:val="0"/>
        </w:rPr>
      </w:r>
    </w:p>
    <w:p w:rsidR="00000000" w:rsidDel="00000000" w:rsidP="00000000" w:rsidRDefault="00000000" w:rsidRPr="00000000" w14:paraId="00000050">
      <w:pPr>
        <w:spacing w:after="0" w:before="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000000"/>
          <w:sz w:val="24"/>
          <w:szCs w:val="24"/>
          <w:rtl w:val="0"/>
        </w:rPr>
        <w:t xml:space="preserve">3.1.</w:t>
      </w:r>
      <w:r w:rsidDel="00000000" w:rsidR="00000000" w:rsidRPr="00000000">
        <w:rPr>
          <w:rFonts w:ascii="Times New Roman" w:cs="Times New Roman" w:eastAsia="Times New Roman" w:hAnsi="Times New Roman"/>
          <w:color w:val="000000"/>
          <w:sz w:val="24"/>
          <w:szCs w:val="24"/>
          <w:rtl w:val="0"/>
        </w:rPr>
        <w:t xml:space="preserve"> </w:t>
      </w:r>
      <w:r w:rsidDel="00000000" w:rsidR="00000000" w:rsidRPr="00000000">
        <w:rPr>
          <w:rFonts w:ascii="Times New Roman" w:cs="Times New Roman" w:eastAsia="Times New Roman" w:hAnsi="Times New Roman"/>
          <w:sz w:val="24"/>
          <w:szCs w:val="24"/>
          <w:rtl w:val="0"/>
        </w:rPr>
        <w:t xml:space="preserve">Ярослав Мудрый, Святополк I Окаянный, Владимир Мономах, Изяслав Ярославич, Святослав Ярославич, Всеволод Ярославич. </w:t>
      </w:r>
    </w:p>
    <w:p w:rsidR="00000000" w:rsidDel="00000000" w:rsidP="00000000" w:rsidRDefault="00000000" w:rsidRPr="00000000" w14:paraId="00000051">
      <w:pPr>
        <w:spacing w:after="0" w:before="0" w:line="24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52">
      <w:pPr>
        <w:spacing w:after="0" w:before="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000000"/>
          <w:sz w:val="24"/>
          <w:szCs w:val="24"/>
          <w:rtl w:val="0"/>
        </w:rPr>
        <w:t xml:space="preserve">3.2.</w:t>
      </w:r>
      <w:r w:rsidDel="00000000" w:rsidR="00000000" w:rsidRPr="00000000">
        <w:rPr>
          <w:rFonts w:ascii="Times New Roman" w:cs="Times New Roman" w:eastAsia="Times New Roman" w:hAnsi="Times New Roman"/>
          <w:color w:val="000000"/>
          <w:sz w:val="24"/>
          <w:szCs w:val="24"/>
          <w:rtl w:val="0"/>
        </w:rPr>
        <w:t xml:space="preserve"> </w:t>
      </w:r>
      <w:r w:rsidDel="00000000" w:rsidR="00000000" w:rsidRPr="00000000">
        <w:rPr>
          <w:rFonts w:ascii="Times New Roman" w:cs="Times New Roman" w:eastAsia="Times New Roman" w:hAnsi="Times New Roman"/>
          <w:sz w:val="24"/>
          <w:szCs w:val="24"/>
          <w:rtl w:val="0"/>
        </w:rPr>
        <w:t xml:space="preserve">Создание стрелецкого войска, создание приказной системы, отмена кормлений, губная реформа, запрет Церкви принимать в дар новые земли без царского разрешения, запрет местнических споров во время военных действий.</w:t>
      </w:r>
    </w:p>
    <w:p w:rsidR="00000000" w:rsidDel="00000000" w:rsidP="00000000" w:rsidRDefault="00000000" w:rsidRPr="00000000" w14:paraId="00000053">
      <w:pPr>
        <w:spacing w:after="0" w:before="0" w:line="24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54">
      <w:pPr>
        <w:spacing w:after="0" w:before="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000000"/>
          <w:sz w:val="24"/>
          <w:szCs w:val="24"/>
          <w:rtl w:val="0"/>
        </w:rPr>
        <w:t xml:space="preserve">3.3.</w:t>
      </w:r>
      <w:r w:rsidDel="00000000" w:rsidR="00000000" w:rsidRPr="00000000">
        <w:rPr>
          <w:rFonts w:ascii="Times New Roman" w:cs="Times New Roman" w:eastAsia="Times New Roman" w:hAnsi="Times New Roman"/>
          <w:color w:val="000000"/>
          <w:sz w:val="24"/>
          <w:szCs w:val="24"/>
          <w:rtl w:val="0"/>
        </w:rPr>
        <w:t xml:space="preserve"> </w:t>
      </w:r>
      <w:r w:rsidDel="00000000" w:rsidR="00000000" w:rsidRPr="00000000">
        <w:rPr>
          <w:rFonts w:ascii="Times New Roman" w:cs="Times New Roman" w:eastAsia="Times New Roman" w:hAnsi="Times New Roman"/>
          <w:sz w:val="24"/>
          <w:szCs w:val="24"/>
          <w:rtl w:val="0"/>
        </w:rPr>
        <w:t xml:space="preserve">Святки, Радоница, Масленица, Иван Купала.</w:t>
      </w:r>
    </w:p>
    <w:p w:rsidR="00000000" w:rsidDel="00000000" w:rsidP="00000000" w:rsidRDefault="00000000" w:rsidRPr="00000000" w14:paraId="00000055">
      <w:pPr>
        <w:spacing w:after="0" w:before="0" w:line="24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56">
      <w:pPr>
        <w:spacing w:after="0" w:before="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sz w:val="24"/>
          <w:szCs w:val="24"/>
          <w:rtl w:val="0"/>
        </w:rPr>
        <w:t xml:space="preserve">3.4.</w:t>
      </w:r>
      <w:r w:rsidDel="00000000" w:rsidR="00000000" w:rsidRPr="00000000">
        <w:rPr>
          <w:rFonts w:ascii="Times New Roman" w:cs="Times New Roman" w:eastAsia="Times New Roman" w:hAnsi="Times New Roman"/>
          <w:sz w:val="24"/>
          <w:szCs w:val="24"/>
          <w:rtl w:val="0"/>
        </w:rPr>
        <w:t xml:space="preserve"> Смерд, челядин, закуп, рядович, холоп.</w:t>
      </w:r>
    </w:p>
    <w:p w:rsidR="00000000" w:rsidDel="00000000" w:rsidP="00000000" w:rsidRDefault="00000000" w:rsidRPr="00000000" w14:paraId="00000057">
      <w:pPr>
        <w:spacing w:after="0" w:before="0" w:line="240" w:lineRule="auto"/>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0058">
      <w:pPr>
        <w:spacing w:after="0" w:before="0" w:line="240" w:lineRule="auto"/>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b w:val="1"/>
          <w:sz w:val="24"/>
          <w:szCs w:val="24"/>
          <w:rtl w:val="0"/>
        </w:rPr>
        <w:t xml:space="preserve">Задание IV</w:t>
      </w:r>
      <w:r w:rsidDel="00000000" w:rsidR="00000000" w:rsidRPr="00000000">
        <w:rPr>
          <w:rFonts w:ascii="Times New Roman" w:cs="Times New Roman" w:eastAsia="Times New Roman" w:hAnsi="Times New Roman"/>
          <w:sz w:val="24"/>
          <w:szCs w:val="24"/>
          <w:rtl w:val="0"/>
        </w:rPr>
        <w:t xml:space="preserve">.</w:t>
      </w:r>
      <w:r w:rsidDel="00000000" w:rsidR="00000000" w:rsidRPr="00000000">
        <w:rPr>
          <w:rFonts w:ascii="Times New Roman" w:cs="Times New Roman" w:eastAsia="Times New Roman" w:hAnsi="Times New Roman"/>
          <w:b w:val="1"/>
          <w:color w:val="000000"/>
          <w:sz w:val="24"/>
          <w:szCs w:val="24"/>
          <w:rtl w:val="0"/>
        </w:rPr>
        <w:t xml:space="preserve"> Дайте краткое обоснование ряда (что объединяет перечисленные элементы с исторической точки зрения) и укажите, какой из элементов является </w:t>
      </w:r>
      <w:r w:rsidDel="00000000" w:rsidR="00000000" w:rsidRPr="00000000">
        <w:rPr>
          <w:rFonts w:ascii="Times New Roman" w:cs="Times New Roman" w:eastAsia="Times New Roman" w:hAnsi="Times New Roman"/>
          <w:b w:val="1"/>
          <w:color w:val="000000"/>
          <w:sz w:val="24"/>
          <w:szCs w:val="24"/>
          <w:u w:val="single"/>
          <w:rtl w:val="0"/>
        </w:rPr>
        <w:t xml:space="preserve">лишним</w:t>
      </w:r>
      <w:r w:rsidDel="00000000" w:rsidR="00000000" w:rsidRPr="00000000">
        <w:rPr>
          <w:rFonts w:ascii="Times New Roman" w:cs="Times New Roman" w:eastAsia="Times New Roman" w:hAnsi="Times New Roman"/>
          <w:b w:val="1"/>
          <w:color w:val="000000"/>
          <w:sz w:val="24"/>
          <w:szCs w:val="24"/>
          <w:rtl w:val="0"/>
        </w:rPr>
        <w:t xml:space="preserve"> по данному основанию.</w:t>
      </w:r>
      <w:r w:rsidDel="00000000" w:rsidR="00000000" w:rsidRPr="00000000">
        <w:rPr>
          <w:rFonts w:ascii="Times New Roman" w:cs="Times New Roman" w:eastAsia="Times New Roman" w:hAnsi="Times New Roman"/>
          <w:color w:val="000000"/>
          <w:sz w:val="24"/>
          <w:szCs w:val="24"/>
          <w:rtl w:val="0"/>
        </w:rPr>
        <w:t xml:space="preserve"> </w:t>
      </w:r>
      <w:r w:rsidDel="00000000" w:rsidR="00000000" w:rsidRPr="00000000">
        <w:rPr>
          <w:rFonts w:ascii="Times New Roman" w:cs="Times New Roman" w:eastAsia="Times New Roman" w:hAnsi="Times New Roman"/>
          <w:i w:val="1"/>
          <w:sz w:val="24"/>
          <w:szCs w:val="24"/>
          <w:rtl w:val="0"/>
        </w:rPr>
        <w:t xml:space="preserve">(по 4 балла за каждый правильный ответ, максимальный балл –  16 баллов).</w:t>
      </w:r>
    </w:p>
    <w:p w:rsidR="00000000" w:rsidDel="00000000" w:rsidP="00000000" w:rsidRDefault="00000000" w:rsidRPr="00000000" w14:paraId="00000059">
      <w:pPr>
        <w:spacing w:after="0" w:before="0" w:line="240" w:lineRule="auto"/>
        <w:rPr>
          <w:rFonts w:ascii="Times New Roman" w:cs="Times New Roman" w:eastAsia="Times New Roman" w:hAnsi="Times New Roman"/>
          <w:i w:val="1"/>
          <w:sz w:val="24"/>
          <w:szCs w:val="24"/>
        </w:rPr>
      </w:pPr>
      <w:r w:rsidDel="00000000" w:rsidR="00000000" w:rsidRPr="00000000">
        <w:rPr>
          <w:rtl w:val="0"/>
        </w:rPr>
      </w:r>
    </w:p>
    <w:p w:rsidR="00000000" w:rsidDel="00000000" w:rsidP="00000000" w:rsidRDefault="00000000" w:rsidRPr="00000000" w14:paraId="0000005A">
      <w:pPr>
        <w:spacing w:after="0" w:before="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000000"/>
          <w:sz w:val="24"/>
          <w:szCs w:val="24"/>
          <w:rtl w:val="0"/>
        </w:rPr>
        <w:t xml:space="preserve">4.1.</w:t>
      </w:r>
      <w:r w:rsidDel="00000000" w:rsidR="00000000" w:rsidRPr="00000000">
        <w:rPr>
          <w:rFonts w:ascii="Times New Roman" w:cs="Times New Roman" w:eastAsia="Times New Roman" w:hAnsi="Times New Roman"/>
          <w:color w:val="000000"/>
          <w:sz w:val="24"/>
          <w:szCs w:val="24"/>
          <w:rtl w:val="0"/>
        </w:rPr>
        <w:t xml:space="preserve"> </w:t>
      </w:r>
      <w:r w:rsidDel="00000000" w:rsidR="00000000" w:rsidRPr="00000000">
        <w:rPr>
          <w:rFonts w:ascii="Times New Roman" w:cs="Times New Roman" w:eastAsia="Times New Roman" w:hAnsi="Times New Roman"/>
          <w:sz w:val="24"/>
          <w:szCs w:val="24"/>
          <w:rtl w:val="0"/>
        </w:rPr>
        <w:t xml:space="preserve">Китай, Корея, Русь, Волжская Булгария, Япония.</w:t>
      </w:r>
    </w:p>
    <w:p w:rsidR="00000000" w:rsidDel="00000000" w:rsidP="00000000" w:rsidRDefault="00000000" w:rsidRPr="00000000" w14:paraId="0000005B">
      <w:pPr>
        <w:spacing w:after="0" w:before="0" w:line="24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5C">
      <w:pPr>
        <w:spacing w:after="0" w:before="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000000"/>
          <w:sz w:val="24"/>
          <w:szCs w:val="24"/>
          <w:rtl w:val="0"/>
        </w:rPr>
        <w:t xml:space="preserve">4.2.</w:t>
      </w:r>
      <w:r w:rsidDel="00000000" w:rsidR="00000000" w:rsidRPr="00000000">
        <w:rPr>
          <w:rFonts w:ascii="Times New Roman" w:cs="Times New Roman" w:eastAsia="Times New Roman" w:hAnsi="Times New Roman"/>
          <w:b w:val="1"/>
          <w:sz w:val="24"/>
          <w:szCs w:val="24"/>
          <w:rtl w:val="0"/>
        </w:rPr>
        <w:t xml:space="preserve"> </w:t>
      </w:r>
      <w:r w:rsidDel="00000000" w:rsidR="00000000" w:rsidRPr="00000000">
        <w:rPr>
          <w:rFonts w:ascii="Times New Roman" w:cs="Times New Roman" w:eastAsia="Times New Roman" w:hAnsi="Times New Roman"/>
          <w:sz w:val="24"/>
          <w:szCs w:val="24"/>
          <w:rtl w:val="0"/>
        </w:rPr>
        <w:t xml:space="preserve">Софья Витовтовна, Елена Глинская, Марина Мнишек, Мария Борисовна, Евдокия Дмитриевна.</w:t>
      </w:r>
    </w:p>
    <w:p w:rsidR="00000000" w:rsidDel="00000000" w:rsidP="00000000" w:rsidRDefault="00000000" w:rsidRPr="00000000" w14:paraId="0000005D">
      <w:pPr>
        <w:spacing w:after="0" w:before="0" w:line="24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5E">
      <w:pPr>
        <w:spacing w:after="0" w:before="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000000"/>
          <w:sz w:val="24"/>
          <w:szCs w:val="24"/>
          <w:rtl w:val="0"/>
        </w:rPr>
        <w:t xml:space="preserve">4.3.</w:t>
      </w:r>
      <w:r w:rsidDel="00000000" w:rsidR="00000000" w:rsidRPr="00000000">
        <w:rPr>
          <w:rFonts w:ascii="Times New Roman" w:cs="Times New Roman" w:eastAsia="Times New Roman" w:hAnsi="Times New Roman"/>
          <w:color w:val="000000"/>
          <w:sz w:val="24"/>
          <w:szCs w:val="24"/>
          <w:rtl w:val="0"/>
        </w:rPr>
        <w:t xml:space="preserve"> </w:t>
      </w:r>
      <w:r w:rsidDel="00000000" w:rsidR="00000000" w:rsidRPr="00000000">
        <w:rPr>
          <w:rFonts w:ascii="Times New Roman" w:cs="Times New Roman" w:eastAsia="Times New Roman" w:hAnsi="Times New Roman"/>
          <w:sz w:val="24"/>
          <w:szCs w:val="24"/>
          <w:rtl w:val="0"/>
        </w:rPr>
        <w:t xml:space="preserve">Судебник Ивана III, Судебник Ивана IV, «Домострой», «Соборное уложение», «Русская правда». </w:t>
      </w:r>
    </w:p>
    <w:p w:rsidR="00000000" w:rsidDel="00000000" w:rsidP="00000000" w:rsidRDefault="00000000" w:rsidRPr="00000000" w14:paraId="0000005F">
      <w:pPr>
        <w:spacing w:after="0" w:before="0" w:line="24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60">
      <w:pPr>
        <w:spacing w:after="0" w:before="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sz w:val="24"/>
          <w:szCs w:val="24"/>
          <w:rtl w:val="0"/>
        </w:rPr>
        <w:t xml:space="preserve">4.4.</w:t>
      </w:r>
      <w:r w:rsidDel="00000000" w:rsidR="00000000" w:rsidRPr="00000000">
        <w:rPr>
          <w:rFonts w:ascii="Times New Roman" w:cs="Times New Roman" w:eastAsia="Times New Roman" w:hAnsi="Times New Roman"/>
          <w:sz w:val="24"/>
          <w:szCs w:val="24"/>
          <w:rtl w:val="0"/>
        </w:rPr>
        <w:t xml:space="preserve"> Сражение под Русой, Стояние на Угре, Яжелбицкий мир, Шелонская битва, Коростынский мир.</w:t>
      </w:r>
    </w:p>
    <w:p w:rsidR="00000000" w:rsidDel="00000000" w:rsidP="00000000" w:rsidRDefault="00000000" w:rsidRPr="00000000" w14:paraId="00000061">
      <w:pPr>
        <w:spacing w:after="0" w:before="0" w:line="240" w:lineRule="auto"/>
        <w:rPr>
          <w:rFonts w:ascii="Times New Roman" w:cs="Times New Roman" w:eastAsia="Times New Roman" w:hAnsi="Times New Roman"/>
          <w:b w:val="1"/>
          <w:color w:val="000000"/>
          <w:sz w:val="24"/>
          <w:szCs w:val="24"/>
        </w:rPr>
      </w:pPr>
      <w:r w:rsidDel="00000000" w:rsidR="00000000" w:rsidRPr="00000000">
        <w:rPr>
          <w:rtl w:val="0"/>
        </w:rPr>
      </w:r>
    </w:p>
    <w:p w:rsidR="00000000" w:rsidDel="00000000" w:rsidP="00000000" w:rsidRDefault="00000000" w:rsidRPr="00000000" w14:paraId="00000062">
      <w:pPr>
        <w:spacing w:after="0" w:before="0" w:line="240" w:lineRule="auto"/>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Задание V. Установите соответствия. Запишите в таблицу выбранные цифры </w:t>
      </w:r>
    </w:p>
    <w:p w:rsidR="00000000" w:rsidDel="00000000" w:rsidP="00000000" w:rsidRDefault="00000000" w:rsidRPr="00000000" w14:paraId="00000063">
      <w:pPr>
        <w:spacing w:after="0" w:before="0" w:line="240" w:lineRule="auto"/>
        <w:rPr>
          <w:rFonts w:ascii="Times New Roman" w:cs="Times New Roman" w:eastAsia="Times New Roman" w:hAnsi="Times New Roman"/>
          <w:i w:val="1"/>
          <w:sz w:val="24"/>
          <w:szCs w:val="24"/>
          <w:highlight w:val="white"/>
        </w:rPr>
      </w:pPr>
      <w:r w:rsidDel="00000000" w:rsidR="00000000" w:rsidRPr="00000000">
        <w:rPr>
          <w:rFonts w:ascii="Times New Roman" w:cs="Times New Roman" w:eastAsia="Times New Roman" w:hAnsi="Times New Roman"/>
          <w:b w:val="1"/>
          <w:sz w:val="24"/>
          <w:szCs w:val="24"/>
          <w:rtl w:val="0"/>
        </w:rPr>
        <w:t xml:space="preserve">под соответствующими буквами.</w:t>
      </w:r>
      <w:r w:rsidDel="00000000" w:rsidR="00000000" w:rsidRPr="00000000">
        <w:rPr>
          <w:rFonts w:ascii="Times New Roman" w:cs="Times New Roman" w:eastAsia="Times New Roman" w:hAnsi="Times New Roman"/>
          <w:sz w:val="24"/>
          <w:szCs w:val="24"/>
          <w:rtl w:val="0"/>
        </w:rPr>
        <w:t xml:space="preserve"> </w:t>
      </w:r>
      <w:r w:rsidDel="00000000" w:rsidR="00000000" w:rsidRPr="00000000">
        <w:rPr>
          <w:rFonts w:ascii="Times New Roman" w:cs="Times New Roman" w:eastAsia="Times New Roman" w:hAnsi="Times New Roman"/>
          <w:sz w:val="24"/>
          <w:szCs w:val="24"/>
          <w:highlight w:val="white"/>
          <w:rtl w:val="0"/>
        </w:rPr>
        <w:t xml:space="preserve">(</w:t>
      </w:r>
      <w:r w:rsidDel="00000000" w:rsidR="00000000" w:rsidRPr="00000000">
        <w:rPr>
          <w:rFonts w:ascii="Times New Roman" w:cs="Times New Roman" w:eastAsia="Times New Roman" w:hAnsi="Times New Roman"/>
          <w:i w:val="1"/>
          <w:sz w:val="24"/>
          <w:szCs w:val="24"/>
          <w:highlight w:val="white"/>
          <w:rtl w:val="0"/>
        </w:rPr>
        <w:t xml:space="preserve">Максимальный балл – 10 баллов)</w:t>
        <w:br w:type="textWrapping"/>
      </w:r>
    </w:p>
    <w:p w:rsidR="00000000" w:rsidDel="00000000" w:rsidP="00000000" w:rsidRDefault="00000000" w:rsidRPr="00000000" w14:paraId="00000064">
      <w:pPr>
        <w:spacing w:after="0" w:before="0" w:line="240" w:lineRule="auto"/>
        <w:rPr>
          <w:rFonts w:ascii="Times New Roman" w:cs="Times New Roman" w:eastAsia="Times New Roman" w:hAnsi="Times New Roman"/>
          <w:i w:val="1"/>
          <w:sz w:val="24"/>
          <w:szCs w:val="24"/>
          <w:highlight w:val="white"/>
        </w:rPr>
      </w:pPr>
      <w:r w:rsidDel="00000000" w:rsidR="00000000" w:rsidRPr="00000000">
        <w:rPr>
          <w:rFonts w:ascii="Times New Roman" w:cs="Times New Roman" w:eastAsia="Times New Roman" w:hAnsi="Times New Roman"/>
          <w:b w:val="1"/>
          <w:sz w:val="24"/>
          <w:szCs w:val="24"/>
          <w:rtl w:val="0"/>
        </w:rPr>
        <w:t xml:space="preserve">1</w:t>
      </w:r>
      <w:r w:rsidDel="00000000" w:rsidR="00000000" w:rsidRPr="00000000">
        <w:rPr>
          <w:rFonts w:ascii="Times New Roman" w:cs="Times New Roman" w:eastAsia="Times New Roman" w:hAnsi="Times New Roman"/>
          <w:b w:val="1"/>
          <w:i w:val="1"/>
          <w:sz w:val="24"/>
          <w:szCs w:val="24"/>
          <w:rtl w:val="0"/>
        </w:rPr>
        <w:t xml:space="preserve">. </w:t>
      </w:r>
      <w:r w:rsidDel="00000000" w:rsidR="00000000" w:rsidRPr="00000000">
        <w:rPr>
          <w:rFonts w:ascii="Times New Roman" w:cs="Times New Roman" w:eastAsia="Times New Roman" w:hAnsi="Times New Roman"/>
          <w:b w:val="1"/>
          <w:sz w:val="24"/>
          <w:szCs w:val="24"/>
          <w:rtl w:val="0"/>
        </w:rPr>
        <w:t xml:space="preserve">Соотнесите названия приказов с их зоной ответственности </w:t>
      </w:r>
      <w:r w:rsidDel="00000000" w:rsidR="00000000" w:rsidRPr="00000000">
        <w:rPr>
          <w:rFonts w:ascii="Times New Roman" w:cs="Times New Roman" w:eastAsia="Times New Roman" w:hAnsi="Times New Roman"/>
          <w:i w:val="1"/>
          <w:sz w:val="24"/>
          <w:szCs w:val="24"/>
          <w:highlight w:val="white"/>
          <w:rtl w:val="0"/>
        </w:rPr>
        <w:t xml:space="preserve">(по 1 баллу за каждое верное соотнесение, максимальный балл - 5 б.)</w:t>
      </w:r>
    </w:p>
    <w:p w:rsidR="00000000" w:rsidDel="00000000" w:rsidP="00000000" w:rsidRDefault="00000000" w:rsidRPr="00000000" w14:paraId="00000065">
      <w:pPr>
        <w:spacing w:after="0" w:before="0" w:line="240" w:lineRule="auto"/>
        <w:rPr>
          <w:rFonts w:ascii="Times New Roman" w:cs="Times New Roman" w:eastAsia="Times New Roman" w:hAnsi="Times New Roman"/>
          <w:sz w:val="24"/>
          <w:szCs w:val="24"/>
          <w:highlight w:val="white"/>
        </w:rPr>
      </w:pPr>
      <w:r w:rsidDel="00000000" w:rsidR="00000000" w:rsidRPr="00000000">
        <w:rPr>
          <w:rtl w:val="0"/>
        </w:rPr>
      </w:r>
    </w:p>
    <w:sdt>
      <w:sdtPr>
        <w:lock w:val="contentLocked"/>
        <w:id w:val="-253123953"/>
        <w:tag w:val="goog_rdk_0"/>
      </w:sdtPr>
      <w:sdtContent>
        <w:tbl>
          <w:tblPr>
            <w:tblStyle w:val="Table2"/>
            <w:tblW w:w="9570.0" w:type="dxa"/>
            <w:jc w:val="left"/>
            <w:tblInd w:w="-108.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675"/>
            <w:gridCol w:w="1545"/>
            <w:gridCol w:w="405"/>
            <w:gridCol w:w="6945"/>
            <w:tblGridChange w:id="0">
              <w:tblGrid>
                <w:gridCol w:w="675"/>
                <w:gridCol w:w="1545"/>
                <w:gridCol w:w="405"/>
                <w:gridCol w:w="6945"/>
              </w:tblGrid>
            </w:tblGridChange>
          </w:tblGrid>
          <w:tr>
            <w:trPr>
              <w:cantSplit w:val="0"/>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66">
                <w:pPr>
                  <w:spacing w:after="0" w:before="0" w:line="240" w:lineRule="auto"/>
                  <w:rPr>
                    <w:rFonts w:ascii="Times New Roman" w:cs="Times New Roman" w:eastAsia="Times New Roman" w:hAnsi="Times New Roman"/>
                    <w:sz w:val="24"/>
                    <w:szCs w:val="24"/>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67">
                <w:pPr>
                  <w:spacing w:after="0" w:before="0" w:line="240" w:lineRule="auto"/>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Приказы</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68">
                <w:pPr>
                  <w:spacing w:after="0" w:before="0" w:line="240" w:lineRule="auto"/>
                  <w:rPr>
                    <w:rFonts w:ascii="Times New Roman" w:cs="Times New Roman" w:eastAsia="Times New Roman" w:hAnsi="Times New Roman"/>
                    <w:b w:val="1"/>
                    <w:sz w:val="24"/>
                    <w:szCs w:val="24"/>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69">
                <w:pPr>
                  <w:spacing w:after="0" w:before="0" w:line="240" w:lineRule="auto"/>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Функции</w:t>
                </w:r>
              </w:p>
            </w:tc>
          </w:tr>
          <w:tr>
            <w:trPr>
              <w:cantSplit w:val="0"/>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6A">
                <w:pPr>
                  <w:spacing w:after="0" w:before="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А</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6B">
                <w:pPr>
                  <w:spacing w:after="0" w:before="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Постельный</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6C">
                <w:pPr>
                  <w:spacing w:after="0" w:before="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6D">
                <w:pPr>
                  <w:spacing w:after="0" w:before="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Следствие по важнейшим преступлениям против государства</w:t>
                </w:r>
              </w:p>
            </w:tc>
          </w:tr>
          <w:tr>
            <w:trPr>
              <w:cantSplit w:val="0"/>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6E">
                <w:pPr>
                  <w:spacing w:after="0" w:before="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Б</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6F">
                <w:pPr>
                  <w:spacing w:after="0" w:before="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Разрядный</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70">
                <w:pPr>
                  <w:spacing w:after="0" w:before="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2</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71">
                <w:pPr>
                  <w:spacing w:after="0" w:before="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Царский гардероб, дворцовая стража</w:t>
                </w:r>
              </w:p>
            </w:tc>
          </w:tr>
          <w:tr>
            <w:trPr>
              <w:cantSplit w:val="0"/>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72">
                <w:pPr>
                  <w:spacing w:after="0" w:before="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В</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73">
                <w:pPr>
                  <w:spacing w:after="0" w:before="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Поместный</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74">
                <w:pPr>
                  <w:spacing w:after="0" w:before="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3</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75">
                <w:pPr>
                  <w:spacing w:after="0" w:before="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Царская охота</w:t>
                </w:r>
              </w:p>
            </w:tc>
          </w:tr>
          <w:tr>
            <w:trPr>
              <w:cantSplit w:val="0"/>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76">
                <w:pPr>
                  <w:spacing w:after="0" w:before="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Г</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77">
                <w:pPr>
                  <w:spacing w:after="0" w:before="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Посольский</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78">
                <w:pPr>
                  <w:spacing w:after="0" w:before="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4</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79">
                <w:pPr>
                  <w:spacing w:after="0" w:before="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Комплектование войска, постройка крепостей, местнические дела</w:t>
                </w:r>
              </w:p>
            </w:tc>
          </w:tr>
          <w:tr>
            <w:trPr>
              <w:cantSplit w:val="0"/>
              <w:trHeight w:val="480" w:hRule="atLeast"/>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7A">
                <w:pPr>
                  <w:spacing w:after="0" w:before="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Д</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7B">
                <w:pPr>
                  <w:spacing w:after="0" w:before="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Тайных дел</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7C">
                <w:pPr>
                  <w:spacing w:after="0" w:before="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5</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7D">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Отношения с иностранными государствами, выкуп и обмен пленными</w:t>
                </w:r>
              </w:p>
            </w:tc>
          </w:tr>
          <w:tr>
            <w:trPr>
              <w:cantSplit w:val="0"/>
              <w:trHeight w:val="480" w:hRule="atLeast"/>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7E">
                <w:pPr>
                  <w:spacing w:after="0" w:before="0" w:line="240" w:lineRule="auto"/>
                  <w:rPr>
                    <w:rFonts w:ascii="Times New Roman" w:cs="Times New Roman" w:eastAsia="Times New Roman" w:hAnsi="Times New Roman"/>
                    <w:sz w:val="24"/>
                    <w:szCs w:val="24"/>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7F">
                <w:pPr>
                  <w:spacing w:after="0" w:before="0" w:line="240" w:lineRule="auto"/>
                  <w:rPr>
                    <w:rFonts w:ascii="Times New Roman" w:cs="Times New Roman" w:eastAsia="Times New Roman" w:hAnsi="Times New Roman"/>
                    <w:sz w:val="24"/>
                    <w:szCs w:val="24"/>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80">
                <w:pPr>
                  <w:spacing w:after="0" w:before="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6</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81">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Владельческая принадлежность земель, определение размера налогов</w:t>
                </w:r>
              </w:p>
            </w:tc>
          </w:tr>
        </w:tbl>
      </w:sdtContent>
    </w:sdt>
    <w:p w:rsidR="00000000" w:rsidDel="00000000" w:rsidP="00000000" w:rsidRDefault="00000000" w:rsidRPr="00000000" w14:paraId="00000082">
      <w:pPr>
        <w:spacing w:after="0" w:before="0" w:line="240" w:lineRule="auto"/>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0083">
      <w:pPr>
        <w:spacing w:after="0" w:before="0" w:line="240" w:lineRule="auto"/>
        <w:rPr>
          <w:rFonts w:ascii="Times New Roman" w:cs="Times New Roman" w:eastAsia="Times New Roman" w:hAnsi="Times New Roman"/>
          <w:i w:val="1"/>
          <w:sz w:val="24"/>
          <w:szCs w:val="24"/>
          <w:highlight w:val="white"/>
        </w:rPr>
      </w:pPr>
      <w:r w:rsidDel="00000000" w:rsidR="00000000" w:rsidRPr="00000000">
        <w:rPr>
          <w:rFonts w:ascii="Times New Roman" w:cs="Times New Roman" w:eastAsia="Times New Roman" w:hAnsi="Times New Roman"/>
          <w:b w:val="1"/>
          <w:sz w:val="24"/>
          <w:szCs w:val="24"/>
          <w:rtl w:val="0"/>
        </w:rPr>
        <w:t xml:space="preserve">2.</w:t>
      </w:r>
      <w:r w:rsidDel="00000000" w:rsidR="00000000" w:rsidRPr="00000000">
        <w:rPr>
          <w:rFonts w:ascii="Times New Roman" w:cs="Times New Roman" w:eastAsia="Times New Roman" w:hAnsi="Times New Roman"/>
          <w:sz w:val="24"/>
          <w:szCs w:val="24"/>
          <w:rtl w:val="0"/>
        </w:rPr>
        <w:t xml:space="preserve"> </w:t>
      </w:r>
      <w:r w:rsidDel="00000000" w:rsidR="00000000" w:rsidRPr="00000000">
        <w:rPr>
          <w:rFonts w:ascii="Times New Roman" w:cs="Times New Roman" w:eastAsia="Times New Roman" w:hAnsi="Times New Roman"/>
          <w:b w:val="1"/>
          <w:sz w:val="24"/>
          <w:szCs w:val="24"/>
          <w:rtl w:val="0"/>
        </w:rPr>
        <w:t xml:space="preserve">Установите соответствия</w:t>
      </w:r>
      <w:r w:rsidDel="00000000" w:rsidR="00000000" w:rsidRPr="00000000">
        <w:rPr>
          <w:rFonts w:ascii="Times New Roman" w:cs="Times New Roman" w:eastAsia="Times New Roman" w:hAnsi="Times New Roman"/>
          <w:b w:val="1"/>
          <w:sz w:val="24"/>
          <w:szCs w:val="24"/>
          <w:highlight w:val="white"/>
          <w:rtl w:val="0"/>
        </w:rPr>
        <w:t xml:space="preserve"> между произведениями русской культуры XVI  века и их авторами или составителями </w:t>
      </w:r>
      <w:r w:rsidDel="00000000" w:rsidR="00000000" w:rsidRPr="00000000">
        <w:rPr>
          <w:rFonts w:ascii="Times New Roman" w:cs="Times New Roman" w:eastAsia="Times New Roman" w:hAnsi="Times New Roman"/>
          <w:i w:val="1"/>
          <w:sz w:val="24"/>
          <w:szCs w:val="24"/>
          <w:highlight w:val="white"/>
          <w:rtl w:val="0"/>
        </w:rPr>
        <w:t xml:space="preserve">(по 1 баллу за каждое верное соотнесение, максимальный балл - 5 б.)</w:t>
      </w:r>
    </w:p>
    <w:p w:rsidR="00000000" w:rsidDel="00000000" w:rsidP="00000000" w:rsidRDefault="00000000" w:rsidRPr="00000000" w14:paraId="00000084">
      <w:pPr>
        <w:spacing w:after="0" w:before="0" w:line="240" w:lineRule="auto"/>
        <w:rPr>
          <w:rFonts w:ascii="Times New Roman" w:cs="Times New Roman" w:eastAsia="Times New Roman" w:hAnsi="Times New Roman"/>
          <w:i w:val="1"/>
          <w:sz w:val="24"/>
          <w:szCs w:val="24"/>
          <w:highlight w:val="white"/>
        </w:rPr>
      </w:pPr>
      <w:r w:rsidDel="00000000" w:rsidR="00000000" w:rsidRPr="00000000">
        <w:rPr>
          <w:rtl w:val="0"/>
        </w:rPr>
      </w:r>
    </w:p>
    <w:tbl>
      <w:tblPr>
        <w:tblStyle w:val="Table3"/>
        <w:tblW w:w="9570.0" w:type="dxa"/>
        <w:jc w:val="left"/>
        <w:tblInd w:w="-108.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675"/>
        <w:gridCol w:w="3480"/>
        <w:gridCol w:w="645"/>
        <w:gridCol w:w="4770"/>
        <w:tblGridChange w:id="0">
          <w:tblGrid>
            <w:gridCol w:w="675"/>
            <w:gridCol w:w="3480"/>
            <w:gridCol w:w="645"/>
            <w:gridCol w:w="4770"/>
          </w:tblGrid>
        </w:tblGridChange>
      </w:tblGrid>
      <w:tr>
        <w:trPr>
          <w:cantSplit w:val="0"/>
          <w:tblHeader w:val="1"/>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85">
            <w:pPr>
              <w:spacing w:after="0" w:before="0" w:line="240" w:lineRule="auto"/>
              <w:rPr>
                <w:rFonts w:ascii="Times New Roman" w:cs="Times New Roman" w:eastAsia="Times New Roman" w:hAnsi="Times New Roman"/>
                <w:sz w:val="24"/>
                <w:szCs w:val="24"/>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86">
            <w:pPr>
              <w:spacing w:line="240" w:lineRule="auto"/>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Произведения</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87">
            <w:pPr>
              <w:spacing w:line="240" w:lineRule="auto"/>
              <w:rPr>
                <w:rFonts w:ascii="Times New Roman" w:cs="Times New Roman" w:eastAsia="Times New Roman" w:hAnsi="Times New Roman"/>
                <w:b w:val="1"/>
                <w:sz w:val="24"/>
                <w:szCs w:val="24"/>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88">
            <w:pPr>
              <w:spacing w:line="240" w:lineRule="auto"/>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Авторы</w:t>
            </w:r>
          </w:p>
        </w:tc>
      </w:tr>
      <w:tr>
        <w:trPr>
          <w:cantSplit w:val="0"/>
          <w:tblHeader w:val="1"/>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89">
            <w:pPr>
              <w:spacing w:after="0" w:before="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А</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8A">
            <w:pPr>
              <w:spacing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«Апостол»</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8B">
            <w:pPr>
              <w:spacing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8C">
            <w:pPr>
              <w:spacing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Постник Яковлев</w:t>
            </w:r>
          </w:p>
        </w:tc>
      </w:tr>
      <w:tr>
        <w:trPr>
          <w:cantSplit w:val="0"/>
          <w:tblHeader w:val="1"/>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8D">
            <w:pPr>
              <w:spacing w:after="0" w:before="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Б</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8E">
            <w:pPr>
              <w:spacing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Стены Китай города</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8F">
            <w:pPr>
              <w:spacing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2</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90">
            <w:pPr>
              <w:spacing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Андрей Чохов</w:t>
            </w:r>
          </w:p>
        </w:tc>
      </w:tr>
      <w:tr>
        <w:trPr>
          <w:cantSplit w:val="0"/>
          <w:tblHeader w:val="1"/>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91">
            <w:pPr>
              <w:spacing w:after="0" w:before="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В</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92">
            <w:pPr>
              <w:spacing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Великие Четьи Минеи</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93">
            <w:pPr>
              <w:spacing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3</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94">
            <w:pPr>
              <w:spacing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Иван Федоров</w:t>
            </w:r>
          </w:p>
        </w:tc>
      </w:tr>
      <w:tr>
        <w:trPr>
          <w:cantSplit w:val="0"/>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95">
            <w:pPr>
              <w:spacing w:after="0" w:before="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Г</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96">
            <w:pPr>
              <w:spacing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Успенский собор в Москве</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97">
            <w:pPr>
              <w:spacing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4</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98">
            <w:pPr>
              <w:spacing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Петрок Малый</w:t>
            </w:r>
          </w:p>
        </w:tc>
      </w:tr>
      <w:tr>
        <w:trPr>
          <w:cantSplit w:val="0"/>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99">
            <w:pPr>
              <w:spacing w:after="0" w:before="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Д</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9A">
            <w:pPr>
              <w:spacing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Царь-пушка</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9B">
            <w:pPr>
              <w:spacing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5</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9C">
            <w:pPr>
              <w:spacing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Митрополит Макарий</w:t>
            </w:r>
          </w:p>
        </w:tc>
      </w:tr>
      <w:tr>
        <w:trPr>
          <w:cantSplit w:val="0"/>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9D">
            <w:pPr>
              <w:spacing w:after="0" w:before="0" w:line="240" w:lineRule="auto"/>
              <w:rPr>
                <w:rFonts w:ascii="Times New Roman" w:cs="Times New Roman" w:eastAsia="Times New Roman" w:hAnsi="Times New Roman"/>
                <w:sz w:val="24"/>
                <w:szCs w:val="24"/>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9E">
            <w:pPr>
              <w:spacing w:line="240" w:lineRule="auto"/>
              <w:rPr>
                <w:rFonts w:ascii="Times New Roman" w:cs="Times New Roman" w:eastAsia="Times New Roman" w:hAnsi="Times New Roman"/>
                <w:sz w:val="24"/>
                <w:szCs w:val="24"/>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9F">
            <w:pPr>
              <w:spacing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6</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A0">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Аристотель Фиораванти</w:t>
            </w:r>
          </w:p>
        </w:tc>
      </w:tr>
    </w:tbl>
    <w:p w:rsidR="00000000" w:rsidDel="00000000" w:rsidP="00000000" w:rsidRDefault="00000000" w:rsidRPr="00000000" w14:paraId="000000A1">
      <w:pPr>
        <w:spacing w:after="0" w:before="0" w:line="240" w:lineRule="auto"/>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00A2">
      <w:pPr>
        <w:spacing w:after="0" w:line="240" w:lineRule="auto"/>
        <w:ind w:left="425.19685039370086" w:firstLine="141.73228346456668"/>
        <w:rPr>
          <w:rFonts w:ascii="Times New Roman" w:cs="Times New Roman" w:eastAsia="Times New Roman" w:hAnsi="Times New Roman"/>
          <w:i w:val="1"/>
          <w:sz w:val="24"/>
          <w:szCs w:val="24"/>
          <w:highlight w:val="white"/>
        </w:rPr>
      </w:pPr>
      <w:r w:rsidDel="00000000" w:rsidR="00000000" w:rsidRPr="00000000">
        <w:rPr>
          <w:rFonts w:ascii="Times New Roman" w:cs="Times New Roman" w:eastAsia="Times New Roman" w:hAnsi="Times New Roman"/>
          <w:b w:val="1"/>
          <w:sz w:val="24"/>
          <w:szCs w:val="24"/>
          <w:highlight w:val="white"/>
          <w:rtl w:val="0"/>
        </w:rPr>
        <w:t xml:space="preserve">Задание VI. Перед вами четыре монеты, которые появились в результате одной денежной реформы. Рассмотрите изображение и ответьте на вопросы:</w:t>
      </w:r>
      <w:r w:rsidDel="00000000" w:rsidR="00000000" w:rsidRPr="00000000">
        <w:rPr>
          <w:rFonts w:ascii="Times New Roman" w:cs="Times New Roman" w:eastAsia="Times New Roman" w:hAnsi="Times New Roman"/>
          <w:sz w:val="24"/>
          <w:szCs w:val="24"/>
          <w:highlight w:val="white"/>
          <w:rtl w:val="0"/>
        </w:rPr>
        <w:t xml:space="preserve"> </w:t>
      </w:r>
      <w:r w:rsidDel="00000000" w:rsidR="00000000" w:rsidRPr="00000000">
        <w:rPr>
          <w:rFonts w:ascii="Times New Roman" w:cs="Times New Roman" w:eastAsia="Times New Roman" w:hAnsi="Times New Roman"/>
          <w:i w:val="1"/>
          <w:sz w:val="24"/>
          <w:szCs w:val="24"/>
          <w:highlight w:val="white"/>
          <w:rtl w:val="0"/>
        </w:rPr>
        <w:t xml:space="preserve">(Максимальный балл за все задание – 8 баллов)</w:t>
      </w:r>
    </w:p>
    <w:p w:rsidR="00000000" w:rsidDel="00000000" w:rsidP="00000000" w:rsidRDefault="00000000" w:rsidRPr="00000000" w14:paraId="000000A3">
      <w:pPr>
        <w:spacing w:after="0" w:line="240" w:lineRule="auto"/>
        <w:ind w:left="425.19685039370086" w:firstLine="141.73228346456668"/>
        <w:rPr>
          <w:rFonts w:ascii="Times New Roman" w:cs="Times New Roman" w:eastAsia="Times New Roman" w:hAnsi="Times New Roman"/>
          <w:i w:val="1"/>
          <w:sz w:val="24"/>
          <w:szCs w:val="24"/>
          <w:highlight w:val="white"/>
        </w:rPr>
      </w:pPr>
      <w:r w:rsidDel="00000000" w:rsidR="00000000" w:rsidRPr="00000000">
        <w:rPr>
          <w:rtl w:val="0"/>
        </w:rPr>
      </w:r>
    </w:p>
    <w:p w:rsidR="00000000" w:rsidDel="00000000" w:rsidP="00000000" w:rsidRDefault="00000000" w:rsidRPr="00000000" w14:paraId="000000A4">
      <w:pPr>
        <w:spacing w:after="0" w:line="240" w:lineRule="auto"/>
        <w:ind w:left="425.19685039370086" w:firstLine="141.73228346456668"/>
        <w:jc w:val="center"/>
        <w:rPr>
          <w:rFonts w:ascii="Times New Roman" w:cs="Times New Roman" w:eastAsia="Times New Roman" w:hAnsi="Times New Roman"/>
          <w:i w:val="1"/>
          <w:sz w:val="24"/>
          <w:szCs w:val="24"/>
          <w:highlight w:val="white"/>
        </w:rPr>
      </w:pPr>
      <w:r w:rsidDel="00000000" w:rsidR="00000000" w:rsidRPr="00000000">
        <w:rPr>
          <w:rFonts w:ascii="Times New Roman" w:cs="Times New Roman" w:eastAsia="Times New Roman" w:hAnsi="Times New Roman"/>
          <w:i w:val="1"/>
          <w:sz w:val="24"/>
          <w:szCs w:val="24"/>
          <w:highlight w:val="white"/>
        </w:rPr>
        <w:drawing>
          <wp:inline distB="114300" distT="114300" distL="114300" distR="114300">
            <wp:extent cx="4145443" cy="2312424"/>
            <wp:effectExtent b="0" l="0" r="0" t="0"/>
            <wp:docPr id="3" name="image1.jpg"/>
            <a:graphic>
              <a:graphicData uri="http://schemas.openxmlformats.org/drawingml/2006/picture">
                <pic:pic>
                  <pic:nvPicPr>
                    <pic:cNvPr id="0" name="image1.jpg"/>
                    <pic:cNvPicPr preferRelativeResize="0"/>
                  </pic:nvPicPr>
                  <pic:blipFill>
                    <a:blip r:embed="rId7"/>
                    <a:srcRect b="0" l="0" r="0" t="0"/>
                    <a:stretch>
                      <a:fillRect/>
                    </a:stretch>
                  </pic:blipFill>
                  <pic:spPr>
                    <a:xfrm>
                      <a:off x="0" y="0"/>
                      <a:ext cx="4145443" cy="2312424"/>
                    </a:xfrm>
                    <a:prstGeom prst="rect"/>
                    <a:ln/>
                  </pic:spPr>
                </pic:pic>
              </a:graphicData>
            </a:graphic>
          </wp:inline>
        </w:drawing>
      </w:r>
      <w:r w:rsidDel="00000000" w:rsidR="00000000" w:rsidRPr="00000000">
        <w:rPr>
          <w:rtl w:val="0"/>
        </w:rPr>
      </w:r>
    </w:p>
    <w:p w:rsidR="00000000" w:rsidDel="00000000" w:rsidP="00000000" w:rsidRDefault="00000000" w:rsidRPr="00000000" w14:paraId="000000A5">
      <w:pPr>
        <w:spacing w:after="0" w:line="240" w:lineRule="auto"/>
        <w:ind w:left="425.19685039370086" w:firstLine="141.73228346456668"/>
        <w:rPr>
          <w:rFonts w:ascii="Times New Roman" w:cs="Times New Roman" w:eastAsia="Times New Roman" w:hAnsi="Times New Roman"/>
          <w:sz w:val="24"/>
          <w:szCs w:val="24"/>
          <w:highlight w:val="white"/>
        </w:rPr>
      </w:pPr>
      <w:r w:rsidDel="00000000" w:rsidR="00000000" w:rsidRPr="00000000">
        <w:rPr>
          <w:rFonts w:ascii="Times New Roman" w:cs="Times New Roman" w:eastAsia="Times New Roman" w:hAnsi="Times New Roman"/>
          <w:sz w:val="24"/>
          <w:szCs w:val="24"/>
          <w:highlight w:val="white"/>
          <w:rtl w:val="0"/>
        </w:rPr>
        <w:t xml:space="preserve">6.1. Под каким номером изображена монета с самым большим номиналом? Как она называется? (2 балла)</w:t>
      </w:r>
    </w:p>
    <w:p w:rsidR="00000000" w:rsidDel="00000000" w:rsidP="00000000" w:rsidRDefault="00000000" w:rsidRPr="00000000" w14:paraId="000000A6">
      <w:pPr>
        <w:spacing w:after="0" w:line="240" w:lineRule="auto"/>
        <w:ind w:left="425.19685039370086" w:firstLine="141.73228346456668"/>
        <w:rPr>
          <w:rFonts w:ascii="Times New Roman" w:cs="Times New Roman" w:eastAsia="Times New Roman" w:hAnsi="Times New Roman"/>
          <w:sz w:val="24"/>
          <w:szCs w:val="24"/>
          <w:highlight w:val="white"/>
        </w:rPr>
      </w:pPr>
      <w:r w:rsidDel="00000000" w:rsidR="00000000" w:rsidRPr="00000000">
        <w:rPr>
          <w:rFonts w:ascii="Times New Roman" w:cs="Times New Roman" w:eastAsia="Times New Roman" w:hAnsi="Times New Roman"/>
          <w:sz w:val="24"/>
          <w:szCs w:val="24"/>
          <w:highlight w:val="white"/>
          <w:rtl w:val="0"/>
        </w:rPr>
        <w:t xml:space="preserve">6.2. Какая монета была изготовлена раньше - под номером 1 или под номером 2? Ответ аргументируйте (3 б.)</w:t>
      </w:r>
    </w:p>
    <w:p w:rsidR="00000000" w:rsidDel="00000000" w:rsidP="00000000" w:rsidRDefault="00000000" w:rsidRPr="00000000" w14:paraId="000000A7">
      <w:pPr>
        <w:spacing w:after="0" w:line="240" w:lineRule="auto"/>
        <w:ind w:left="425.19685039370086" w:firstLine="141.73228346456668"/>
        <w:rPr>
          <w:rFonts w:ascii="Times New Roman" w:cs="Times New Roman" w:eastAsia="Times New Roman" w:hAnsi="Times New Roman"/>
          <w:sz w:val="24"/>
          <w:szCs w:val="24"/>
          <w:highlight w:val="white"/>
        </w:rPr>
      </w:pPr>
      <w:r w:rsidDel="00000000" w:rsidR="00000000" w:rsidRPr="00000000">
        <w:rPr>
          <w:rFonts w:ascii="Times New Roman" w:cs="Times New Roman" w:eastAsia="Times New Roman" w:hAnsi="Times New Roman"/>
          <w:sz w:val="24"/>
          <w:szCs w:val="24"/>
          <w:highlight w:val="white"/>
          <w:rtl w:val="0"/>
        </w:rPr>
        <w:t xml:space="preserve">6.3. Из какого материала она изготовлена? Какой еще материал использовался для изготовления монет на Руси конца XIV-XVI в.? (2 б.)</w:t>
      </w:r>
    </w:p>
    <w:p w:rsidR="00000000" w:rsidDel="00000000" w:rsidP="00000000" w:rsidRDefault="00000000" w:rsidRPr="00000000" w14:paraId="000000A8">
      <w:pPr>
        <w:spacing w:after="0" w:line="240" w:lineRule="auto"/>
        <w:ind w:left="425.19685039370086" w:firstLine="141.73228346456668"/>
        <w:rPr>
          <w:rFonts w:ascii="Times New Roman" w:cs="Times New Roman" w:eastAsia="Times New Roman" w:hAnsi="Times New Roman"/>
          <w:sz w:val="24"/>
          <w:szCs w:val="24"/>
          <w:highlight w:val="white"/>
        </w:rPr>
      </w:pPr>
      <w:r w:rsidDel="00000000" w:rsidR="00000000" w:rsidRPr="00000000">
        <w:rPr>
          <w:rFonts w:ascii="Times New Roman" w:cs="Times New Roman" w:eastAsia="Times New Roman" w:hAnsi="Times New Roman"/>
          <w:sz w:val="24"/>
          <w:szCs w:val="24"/>
          <w:highlight w:val="white"/>
          <w:rtl w:val="0"/>
        </w:rPr>
        <w:t xml:space="preserve">6.3. Как называется процесс их производства? (1 б.) </w:t>
      </w:r>
    </w:p>
    <w:p w:rsidR="00000000" w:rsidDel="00000000" w:rsidP="00000000" w:rsidRDefault="00000000" w:rsidRPr="00000000" w14:paraId="000000A9">
      <w:pPr>
        <w:spacing w:after="0" w:line="240" w:lineRule="auto"/>
        <w:ind w:left="425.19685039370086" w:firstLine="0"/>
        <w:rPr>
          <w:rFonts w:ascii="Times New Roman" w:cs="Times New Roman" w:eastAsia="Times New Roman" w:hAnsi="Times New Roman"/>
          <w:sz w:val="24"/>
          <w:szCs w:val="24"/>
          <w:highlight w:val="white"/>
        </w:rPr>
      </w:pPr>
      <w:r w:rsidDel="00000000" w:rsidR="00000000" w:rsidRPr="00000000">
        <w:rPr>
          <w:rtl w:val="0"/>
        </w:rPr>
      </w:r>
    </w:p>
    <w:p w:rsidR="00000000" w:rsidDel="00000000" w:rsidP="00000000" w:rsidRDefault="00000000" w:rsidRPr="00000000" w14:paraId="000000AA">
      <w:pPr>
        <w:spacing w:after="0" w:line="240" w:lineRule="auto"/>
        <w:ind w:left="425.19685039370086" w:firstLine="141.73228346456668"/>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b w:val="1"/>
          <w:sz w:val="24"/>
          <w:szCs w:val="24"/>
          <w:rtl w:val="0"/>
        </w:rPr>
        <w:t xml:space="preserve">Задание VII. Соотнесите фрагменты текстов летописи с представленными изображениями. Датируйте изображенные события. Ответ запишите в таблицу. </w:t>
      </w:r>
      <w:r w:rsidDel="00000000" w:rsidR="00000000" w:rsidRPr="00000000">
        <w:rPr>
          <w:rFonts w:ascii="Times New Roman" w:cs="Times New Roman" w:eastAsia="Times New Roman" w:hAnsi="Times New Roman"/>
          <w:i w:val="1"/>
          <w:sz w:val="24"/>
          <w:szCs w:val="24"/>
          <w:rtl w:val="0"/>
        </w:rPr>
        <w:t xml:space="preserve">(За каждую верную вставку по 1 баллу; максимальный балл за полностью выполненное задание – 8 баллов)</w:t>
      </w:r>
    </w:p>
    <w:p w:rsidR="00000000" w:rsidDel="00000000" w:rsidP="00000000" w:rsidRDefault="00000000" w:rsidRPr="00000000" w14:paraId="000000AB">
      <w:pPr>
        <w:spacing w:after="0" w:line="240" w:lineRule="auto"/>
        <w:ind w:left="425.19685039370086" w:firstLine="141.73228346456668"/>
        <w:rPr>
          <w:rFonts w:ascii="Times New Roman" w:cs="Times New Roman" w:eastAsia="Times New Roman" w:hAnsi="Times New Roman"/>
          <w:i w:val="1"/>
          <w:sz w:val="24"/>
          <w:szCs w:val="24"/>
        </w:rPr>
      </w:pPr>
      <w:r w:rsidDel="00000000" w:rsidR="00000000" w:rsidRPr="00000000">
        <w:rPr>
          <w:rtl w:val="0"/>
        </w:rPr>
      </w:r>
    </w:p>
    <w:sdt>
      <w:sdtPr>
        <w:lock w:val="contentLocked"/>
        <w:id w:val="455525030"/>
        <w:tag w:val="goog_rdk_1"/>
      </w:sdtPr>
      <w:sdtContent>
        <w:tbl>
          <w:tblPr>
            <w:tblStyle w:val="Table4"/>
            <w:tblW w:w="8929.8031496063" w:type="dxa"/>
            <w:jc w:val="left"/>
            <w:tblInd w:w="425.19685039370086" w:type="dxa"/>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4464.90157480315"/>
            <w:gridCol w:w="4464.90157480315"/>
            <w:tblGridChange w:id="0">
              <w:tblGrid>
                <w:gridCol w:w="4464.90157480315"/>
                <w:gridCol w:w="4464.90157480315"/>
              </w:tblGrid>
            </w:tblGridChange>
          </w:tblGrid>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A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w:t>
                </w:r>
                <w:r w:rsidDel="00000000" w:rsidR="00000000" w:rsidRPr="00000000">
                  <w:rPr>
                    <w:rFonts w:ascii="Times New Roman" w:cs="Times New Roman" w:eastAsia="Times New Roman" w:hAnsi="Times New Roman"/>
                    <w:sz w:val="24"/>
                    <w:szCs w:val="24"/>
                  </w:rPr>
                  <w:drawing>
                    <wp:inline distB="114300" distT="114300" distL="114300" distR="114300">
                      <wp:extent cx="2099266" cy="2795751"/>
                      <wp:effectExtent b="0" l="0" r="0" t="0"/>
                      <wp:docPr id="2" name="image2.png"/>
                      <a:graphic>
                        <a:graphicData uri="http://schemas.openxmlformats.org/drawingml/2006/picture">
                          <pic:pic>
                            <pic:nvPicPr>
                              <pic:cNvPr id="0" name="image2.png"/>
                              <pic:cNvPicPr preferRelativeResize="0"/>
                            </pic:nvPicPr>
                            <pic:blipFill>
                              <a:blip r:embed="rId8"/>
                              <a:srcRect b="0" l="0" r="0" t="0"/>
                              <a:stretch>
                                <a:fillRect/>
                              </a:stretch>
                            </pic:blipFill>
                            <pic:spPr>
                              <a:xfrm>
                                <a:off x="0" y="0"/>
                                <a:ext cx="2099266" cy="2795751"/>
                              </a:xfrm>
                              <a:prstGeom prst="rect"/>
                              <a:ln/>
                            </pic:spPr>
                          </pic:pic>
                        </a:graphicData>
                      </a:graphic>
                    </wp:inline>
                  </w:drawing>
                </w: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A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2. </w:t>
                </w:r>
                <w:r w:rsidDel="00000000" w:rsidR="00000000" w:rsidRPr="00000000">
                  <w:rPr>
                    <w:rFonts w:ascii="Times New Roman" w:cs="Times New Roman" w:eastAsia="Times New Roman" w:hAnsi="Times New Roman"/>
                    <w:sz w:val="24"/>
                    <w:szCs w:val="24"/>
                  </w:rPr>
                  <w:drawing>
                    <wp:inline distB="114300" distT="114300" distL="114300" distR="114300">
                      <wp:extent cx="1752705" cy="2850966"/>
                      <wp:effectExtent b="0" l="0" r="0" t="0"/>
                      <wp:docPr id="7" name="image4.png"/>
                      <a:graphic>
                        <a:graphicData uri="http://schemas.openxmlformats.org/drawingml/2006/picture">
                          <pic:pic>
                            <pic:nvPicPr>
                              <pic:cNvPr id="0" name="image4.png"/>
                              <pic:cNvPicPr preferRelativeResize="0"/>
                            </pic:nvPicPr>
                            <pic:blipFill>
                              <a:blip r:embed="rId9"/>
                              <a:srcRect b="0" l="0" r="0" t="0"/>
                              <a:stretch>
                                <a:fillRect/>
                              </a:stretch>
                            </pic:blipFill>
                            <pic:spPr>
                              <a:xfrm>
                                <a:off x="0" y="0"/>
                                <a:ext cx="1752705" cy="2850966"/>
                              </a:xfrm>
                              <a:prstGeom prst="rect"/>
                              <a:ln/>
                            </pic:spPr>
                          </pic:pic>
                        </a:graphicData>
                      </a:graphic>
                    </wp:inline>
                  </w:drawing>
                </w:r>
                <w:r w:rsidDel="00000000" w:rsidR="00000000" w:rsidRPr="00000000">
                  <w:rPr>
                    <w:rtl w:val="0"/>
                  </w:rPr>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A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3. </w:t>
                </w:r>
                <w:r w:rsidDel="00000000" w:rsidR="00000000" w:rsidRPr="00000000">
                  <w:rPr>
                    <w:rFonts w:ascii="Times New Roman" w:cs="Times New Roman" w:eastAsia="Times New Roman" w:hAnsi="Times New Roman"/>
                    <w:sz w:val="24"/>
                    <w:szCs w:val="24"/>
                  </w:rPr>
                  <w:drawing>
                    <wp:inline distB="114300" distT="114300" distL="114300" distR="114300">
                      <wp:extent cx="1696403" cy="2501837"/>
                      <wp:effectExtent b="0" l="0" r="0" t="0"/>
                      <wp:docPr id="5" name="image6.png"/>
                      <a:graphic>
                        <a:graphicData uri="http://schemas.openxmlformats.org/drawingml/2006/picture">
                          <pic:pic>
                            <pic:nvPicPr>
                              <pic:cNvPr id="0" name="image6.png"/>
                              <pic:cNvPicPr preferRelativeResize="0"/>
                            </pic:nvPicPr>
                            <pic:blipFill>
                              <a:blip r:embed="rId10"/>
                              <a:srcRect b="0" l="0" r="0" t="0"/>
                              <a:stretch>
                                <a:fillRect/>
                              </a:stretch>
                            </pic:blipFill>
                            <pic:spPr>
                              <a:xfrm>
                                <a:off x="0" y="0"/>
                                <a:ext cx="1696403" cy="2501837"/>
                              </a:xfrm>
                              <a:prstGeom prst="rect"/>
                              <a:ln/>
                            </pic:spPr>
                          </pic:pic>
                        </a:graphicData>
                      </a:graphic>
                    </wp:inline>
                  </w:drawing>
                </w: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A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4. </w:t>
                </w:r>
                <w:r w:rsidDel="00000000" w:rsidR="00000000" w:rsidRPr="00000000">
                  <w:rPr>
                    <w:rFonts w:ascii="Times New Roman" w:cs="Times New Roman" w:eastAsia="Times New Roman" w:hAnsi="Times New Roman"/>
                    <w:sz w:val="24"/>
                    <w:szCs w:val="24"/>
                  </w:rPr>
                  <w:drawing>
                    <wp:inline distB="114300" distT="114300" distL="114300" distR="114300">
                      <wp:extent cx="1750862" cy="2484626"/>
                      <wp:effectExtent b="0" l="0" r="0" t="0"/>
                      <wp:docPr id="6" name="image3.png"/>
                      <a:graphic>
                        <a:graphicData uri="http://schemas.openxmlformats.org/drawingml/2006/picture">
                          <pic:pic>
                            <pic:nvPicPr>
                              <pic:cNvPr id="0" name="image3.png"/>
                              <pic:cNvPicPr preferRelativeResize="0"/>
                            </pic:nvPicPr>
                            <pic:blipFill>
                              <a:blip r:embed="rId11"/>
                              <a:srcRect b="0" l="0" r="0" t="0"/>
                              <a:stretch>
                                <a:fillRect/>
                              </a:stretch>
                            </pic:blipFill>
                            <pic:spPr>
                              <a:xfrm>
                                <a:off x="0" y="0"/>
                                <a:ext cx="1750862" cy="2484626"/>
                              </a:xfrm>
                              <a:prstGeom prst="rect"/>
                              <a:ln/>
                            </pic:spPr>
                          </pic:pic>
                        </a:graphicData>
                      </a:graphic>
                    </wp:inline>
                  </w:drawing>
                </w:r>
                <w:r w:rsidDel="00000000" w:rsidR="00000000" w:rsidRPr="00000000">
                  <w:rPr>
                    <w:rtl w:val="0"/>
                  </w:rPr>
                </w:r>
              </w:p>
            </w:tc>
          </w:tr>
        </w:tbl>
      </w:sdtContent>
    </w:sdt>
    <w:p w:rsidR="00000000" w:rsidDel="00000000" w:rsidP="00000000" w:rsidRDefault="00000000" w:rsidRPr="00000000" w14:paraId="000000B0">
      <w:pPr>
        <w:spacing w:after="0" w:line="240" w:lineRule="auto"/>
        <w:ind w:left="425.19685039370086" w:firstLine="141.73228346456668"/>
        <w:rPr>
          <w:rFonts w:ascii="Times New Roman" w:cs="Times New Roman" w:eastAsia="Times New Roman" w:hAnsi="Times New Roman"/>
          <w:i w:val="1"/>
          <w:sz w:val="24"/>
          <w:szCs w:val="24"/>
        </w:rPr>
      </w:pPr>
      <w:r w:rsidDel="00000000" w:rsidR="00000000" w:rsidRPr="00000000">
        <w:rPr>
          <w:rtl w:val="0"/>
        </w:rPr>
      </w:r>
    </w:p>
    <w:p w:rsidR="00000000" w:rsidDel="00000000" w:rsidP="00000000" w:rsidRDefault="00000000" w:rsidRPr="00000000" w14:paraId="000000B1">
      <w:pPr>
        <w:spacing w:after="0" w:line="240" w:lineRule="auto"/>
        <w:ind w:left="425.19685039370086" w:firstLine="141.73228346456668"/>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А) “... и укрепився силою крестною, ополчивси поиде на них, наступиша же на озеро Чюдское, бысть же обоих множество велми…”</w:t>
      </w:r>
    </w:p>
    <w:p w:rsidR="00000000" w:rsidDel="00000000" w:rsidP="00000000" w:rsidRDefault="00000000" w:rsidRPr="00000000" w14:paraId="000000B2">
      <w:pPr>
        <w:spacing w:after="0" w:line="240" w:lineRule="auto"/>
        <w:ind w:left="425.19685039370086" w:firstLine="141.73228346456668"/>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Б) “И побежа Щелкан Дюденевич на сени, и зажгоша под ним сени и двор весь княже Михайлов, отца Александрова, и ту згоре Щелкан…”</w:t>
      </w:r>
    </w:p>
    <w:p w:rsidR="00000000" w:rsidDel="00000000" w:rsidP="00000000" w:rsidRDefault="00000000" w:rsidRPr="00000000" w14:paraId="000000B3">
      <w:pPr>
        <w:spacing w:after="0" w:line="240" w:lineRule="auto"/>
        <w:ind w:left="425.19685039370086" w:firstLine="141.73228346456668"/>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В) “...и на свадьбе великаго князя Василиа Васильевича был на нем. Книгини же великая Софья сня с него тогды…”</w:t>
      </w:r>
    </w:p>
    <w:p w:rsidR="00000000" w:rsidDel="00000000" w:rsidP="00000000" w:rsidRDefault="00000000" w:rsidRPr="00000000" w14:paraId="000000B4">
      <w:pPr>
        <w:spacing w:after="0" w:line="240" w:lineRule="auto"/>
        <w:ind w:left="425.19685039370086" w:firstLine="141.73228346456668"/>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Г) “Они же слышавше княж глас, и прискочше начаша бити в двери, и силою выломиша их. Блаженный же всъкочши, хоте меч взяти, и не бе меча, вынял бо бе его того дне Амбал ключник его, бяше бо той меч святаго и великаго мученика Бориса”</w:t>
      </w:r>
    </w:p>
    <w:p w:rsidR="00000000" w:rsidDel="00000000" w:rsidP="00000000" w:rsidRDefault="00000000" w:rsidRPr="00000000" w14:paraId="000000B5">
      <w:pPr>
        <w:spacing w:after="0" w:line="240" w:lineRule="auto"/>
        <w:ind w:left="425.19685039370086" w:firstLine="141.73228346456668"/>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B6">
      <w:pPr>
        <w:spacing w:after="0" w:line="240" w:lineRule="auto"/>
        <w:ind w:left="425.19685039370086" w:firstLine="141.73228346456668"/>
        <w:rPr>
          <w:rFonts w:ascii="Times New Roman" w:cs="Times New Roman" w:eastAsia="Times New Roman" w:hAnsi="Times New Roman"/>
          <w:b w:val="1"/>
          <w:color w:val="000000"/>
          <w:sz w:val="24"/>
          <w:szCs w:val="24"/>
        </w:rPr>
      </w:pPr>
      <w:r w:rsidDel="00000000" w:rsidR="00000000" w:rsidRPr="00000000">
        <w:rPr>
          <w:rFonts w:ascii="Times New Roman" w:cs="Times New Roman" w:eastAsia="Times New Roman" w:hAnsi="Times New Roman"/>
          <w:b w:val="1"/>
          <w:sz w:val="24"/>
          <w:szCs w:val="24"/>
          <w:highlight w:val="white"/>
          <w:rtl w:val="0"/>
        </w:rPr>
        <w:t xml:space="preserve">Задание VIII. Рассмотрите карикатуру и ответьте на вопросы. </w:t>
      </w:r>
      <w:r w:rsidDel="00000000" w:rsidR="00000000" w:rsidRPr="00000000">
        <w:rPr>
          <w:rFonts w:ascii="Times New Roman" w:cs="Times New Roman" w:eastAsia="Times New Roman" w:hAnsi="Times New Roman"/>
          <w:i w:val="1"/>
          <w:sz w:val="24"/>
          <w:szCs w:val="24"/>
          <w:rtl w:val="0"/>
        </w:rPr>
        <w:t xml:space="preserve">(Максимальный балл за полностью выполненное задание – 8 баллов)</w:t>
      </w:r>
      <w:r w:rsidDel="00000000" w:rsidR="00000000" w:rsidRPr="00000000">
        <w:rPr>
          <w:rtl w:val="0"/>
        </w:rPr>
      </w:r>
    </w:p>
    <w:p w:rsidR="00000000" w:rsidDel="00000000" w:rsidP="00000000" w:rsidRDefault="00000000" w:rsidRPr="00000000" w14:paraId="000000B7">
      <w:pPr>
        <w:spacing w:after="0" w:before="0" w:line="240" w:lineRule="auto"/>
        <w:jc w:val="cente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Pr>
        <w:drawing>
          <wp:inline distB="114300" distT="114300" distL="114300" distR="114300">
            <wp:extent cx="1593370" cy="2176130"/>
            <wp:effectExtent b="0" l="0" r="0" t="0"/>
            <wp:docPr id="1" name="image5.jpg"/>
            <a:graphic>
              <a:graphicData uri="http://schemas.openxmlformats.org/drawingml/2006/picture">
                <pic:pic>
                  <pic:nvPicPr>
                    <pic:cNvPr id="0" name="image5.jpg"/>
                    <pic:cNvPicPr preferRelativeResize="0"/>
                  </pic:nvPicPr>
                  <pic:blipFill>
                    <a:blip r:embed="rId12"/>
                    <a:srcRect b="0" l="0" r="0" t="0"/>
                    <a:stretch>
                      <a:fillRect/>
                    </a:stretch>
                  </pic:blipFill>
                  <pic:spPr>
                    <a:xfrm>
                      <a:off x="0" y="0"/>
                      <a:ext cx="1593370" cy="2176130"/>
                    </a:xfrm>
                    <a:prstGeom prst="rect"/>
                    <a:ln/>
                  </pic:spPr>
                </pic:pic>
              </a:graphicData>
            </a:graphic>
          </wp:inline>
        </w:drawing>
      </w:r>
      <w:r w:rsidDel="00000000" w:rsidR="00000000" w:rsidRPr="00000000">
        <w:rPr>
          <w:rtl w:val="0"/>
        </w:rPr>
      </w:r>
    </w:p>
    <w:p w:rsidR="00000000" w:rsidDel="00000000" w:rsidP="00000000" w:rsidRDefault="00000000" w:rsidRPr="00000000" w14:paraId="000000B8">
      <w:pPr>
        <w:spacing w:after="0" w:before="0" w:line="240" w:lineRule="auto"/>
        <w:jc w:val="center"/>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00B9">
      <w:pPr>
        <w:spacing w:after="0" w:before="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sz w:val="24"/>
          <w:szCs w:val="24"/>
          <w:rtl w:val="0"/>
        </w:rPr>
        <w:t xml:space="preserve">8.1.</w:t>
      </w:r>
      <w:r w:rsidDel="00000000" w:rsidR="00000000" w:rsidRPr="00000000">
        <w:rPr>
          <w:rFonts w:ascii="Times New Roman" w:cs="Times New Roman" w:eastAsia="Times New Roman" w:hAnsi="Times New Roman"/>
          <w:sz w:val="24"/>
          <w:szCs w:val="24"/>
          <w:rtl w:val="0"/>
        </w:rPr>
        <w:t xml:space="preserve"> Кто изображен на миниатюре? Напишите имя и фамилию. (2 б.)</w:t>
      </w:r>
    </w:p>
    <w:p w:rsidR="00000000" w:rsidDel="00000000" w:rsidP="00000000" w:rsidRDefault="00000000" w:rsidRPr="00000000" w14:paraId="000000BA">
      <w:pPr>
        <w:spacing w:after="0" w:before="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sz w:val="24"/>
          <w:szCs w:val="24"/>
          <w:rtl w:val="0"/>
        </w:rPr>
        <w:t xml:space="preserve">8.2.</w:t>
      </w:r>
      <w:r w:rsidDel="00000000" w:rsidR="00000000" w:rsidRPr="00000000">
        <w:rPr>
          <w:rFonts w:ascii="Times New Roman" w:cs="Times New Roman" w:eastAsia="Times New Roman" w:hAnsi="Times New Roman"/>
          <w:sz w:val="24"/>
          <w:szCs w:val="24"/>
          <w:rtl w:val="0"/>
        </w:rPr>
        <w:t xml:space="preserve"> С какой битвой связана карикатура? О начале какого этапа битвы она сообщает? Укажите день, месяц и год начала (3 б.)</w:t>
      </w:r>
    </w:p>
    <w:p w:rsidR="00000000" w:rsidDel="00000000" w:rsidP="00000000" w:rsidRDefault="00000000" w:rsidRPr="00000000" w14:paraId="000000BB">
      <w:pPr>
        <w:spacing w:after="0" w:before="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sz w:val="24"/>
          <w:szCs w:val="24"/>
          <w:rtl w:val="0"/>
        </w:rPr>
        <w:t xml:space="preserve">8.3.</w:t>
      </w:r>
      <w:r w:rsidDel="00000000" w:rsidR="00000000" w:rsidRPr="00000000">
        <w:rPr>
          <w:rFonts w:ascii="Times New Roman" w:cs="Times New Roman" w:eastAsia="Times New Roman" w:hAnsi="Times New Roman"/>
          <w:sz w:val="24"/>
          <w:szCs w:val="24"/>
          <w:rtl w:val="0"/>
        </w:rPr>
        <w:t xml:space="preserve"> Чем завершился этот этап для противоборствующих сторон? Приведите не менее двух наблюдений. (2 б.)</w:t>
      </w:r>
    </w:p>
    <w:p w:rsidR="00000000" w:rsidDel="00000000" w:rsidP="00000000" w:rsidRDefault="00000000" w:rsidRPr="00000000" w14:paraId="000000BC">
      <w:pPr>
        <w:spacing w:after="0" w:before="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sz w:val="24"/>
          <w:szCs w:val="24"/>
          <w:rtl w:val="0"/>
        </w:rPr>
        <w:t xml:space="preserve">8.4.</w:t>
      </w:r>
      <w:r w:rsidDel="00000000" w:rsidR="00000000" w:rsidRPr="00000000">
        <w:rPr>
          <w:rFonts w:ascii="Times New Roman" w:cs="Times New Roman" w:eastAsia="Times New Roman" w:hAnsi="Times New Roman"/>
          <w:sz w:val="24"/>
          <w:szCs w:val="24"/>
          <w:rtl w:val="0"/>
        </w:rPr>
        <w:t xml:space="preserve"> Как назывался творческих коллектив советских художников-графиков и живописцев - авторов карикатуры? (1 б.)</w:t>
      </w:r>
    </w:p>
    <w:p w:rsidR="00000000" w:rsidDel="00000000" w:rsidP="00000000" w:rsidRDefault="00000000" w:rsidRPr="00000000" w14:paraId="000000BD">
      <w:pPr>
        <w:spacing w:after="0" w:before="0" w:line="240" w:lineRule="auto"/>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00BE">
      <w:pPr>
        <w:spacing w:after="0" w:line="240" w:lineRule="auto"/>
        <w:ind w:left="425.19685039370086" w:firstLine="141.73228346456668"/>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sz w:val="24"/>
          <w:szCs w:val="24"/>
          <w:rtl w:val="0"/>
        </w:rPr>
        <w:t xml:space="preserve">Задание IX. Рассмотрите карту и ответьте на вопросы.</w:t>
      </w:r>
      <w:r w:rsidDel="00000000" w:rsidR="00000000" w:rsidRPr="00000000">
        <w:rPr>
          <w:rFonts w:ascii="Times New Roman" w:cs="Times New Roman" w:eastAsia="Times New Roman" w:hAnsi="Times New Roman"/>
          <w:sz w:val="24"/>
          <w:szCs w:val="24"/>
          <w:rtl w:val="0"/>
        </w:rPr>
        <w:t xml:space="preserve"> (</w:t>
      </w:r>
      <w:r w:rsidDel="00000000" w:rsidR="00000000" w:rsidRPr="00000000">
        <w:rPr>
          <w:rFonts w:ascii="Times New Roman" w:cs="Times New Roman" w:eastAsia="Times New Roman" w:hAnsi="Times New Roman"/>
          <w:i w:val="1"/>
          <w:sz w:val="24"/>
          <w:szCs w:val="24"/>
          <w:rtl w:val="0"/>
        </w:rPr>
        <w:t xml:space="preserve">Максимальный балл за задание - 10 баллов</w:t>
      </w:r>
      <w:r w:rsidDel="00000000" w:rsidR="00000000" w:rsidRPr="00000000">
        <w:rPr>
          <w:rFonts w:ascii="Times New Roman" w:cs="Times New Roman" w:eastAsia="Times New Roman" w:hAnsi="Times New Roman"/>
          <w:sz w:val="24"/>
          <w:szCs w:val="24"/>
          <w:rtl w:val="0"/>
        </w:rPr>
        <w:t xml:space="preserve">)</w:t>
      </w:r>
    </w:p>
    <w:p w:rsidR="00000000" w:rsidDel="00000000" w:rsidP="00000000" w:rsidRDefault="00000000" w:rsidRPr="00000000" w14:paraId="000000BF">
      <w:pPr>
        <w:spacing w:after="0" w:line="240" w:lineRule="auto"/>
        <w:ind w:left="425.19685039370086" w:firstLine="141.73228346456668"/>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Pr>
        <w:drawing>
          <wp:inline distB="114300" distT="114300" distL="114300" distR="114300">
            <wp:extent cx="3182857" cy="3494722"/>
            <wp:effectExtent b="0" l="0" r="0" t="0"/>
            <wp:docPr id="4" name="image7.jpg"/>
            <a:graphic>
              <a:graphicData uri="http://schemas.openxmlformats.org/drawingml/2006/picture">
                <pic:pic>
                  <pic:nvPicPr>
                    <pic:cNvPr id="0" name="image7.jpg"/>
                    <pic:cNvPicPr preferRelativeResize="0"/>
                  </pic:nvPicPr>
                  <pic:blipFill>
                    <a:blip r:embed="rId13"/>
                    <a:srcRect b="0" l="0" r="0" t="0"/>
                    <a:stretch>
                      <a:fillRect/>
                    </a:stretch>
                  </pic:blipFill>
                  <pic:spPr>
                    <a:xfrm>
                      <a:off x="0" y="0"/>
                      <a:ext cx="3182857" cy="3494722"/>
                    </a:xfrm>
                    <a:prstGeom prst="rect"/>
                    <a:ln/>
                  </pic:spPr>
                </pic:pic>
              </a:graphicData>
            </a:graphic>
          </wp:inline>
        </w:drawing>
      </w:r>
      <w:r w:rsidDel="00000000" w:rsidR="00000000" w:rsidRPr="00000000">
        <w:rPr>
          <w:rtl w:val="0"/>
        </w:rPr>
      </w:r>
    </w:p>
    <w:p w:rsidR="00000000" w:rsidDel="00000000" w:rsidP="00000000" w:rsidRDefault="00000000" w:rsidRPr="00000000" w14:paraId="000000C0">
      <w:pPr>
        <w:spacing w:after="0" w:line="240" w:lineRule="auto"/>
        <w:ind w:left="425.19685039370086" w:firstLine="141.73228346456668"/>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sz w:val="24"/>
          <w:szCs w:val="24"/>
          <w:rtl w:val="0"/>
        </w:rPr>
        <w:t xml:space="preserve">9.1.</w:t>
      </w:r>
      <w:r w:rsidDel="00000000" w:rsidR="00000000" w:rsidRPr="00000000">
        <w:rPr>
          <w:rFonts w:ascii="Times New Roman" w:cs="Times New Roman" w:eastAsia="Times New Roman" w:hAnsi="Times New Roman"/>
          <w:sz w:val="24"/>
          <w:szCs w:val="24"/>
          <w:rtl w:val="0"/>
        </w:rPr>
        <w:t xml:space="preserve"> Княжеские владения по завещанию какого князя изображены на карте? Напишите имя и прозвище (1 б.)</w:t>
      </w:r>
    </w:p>
    <w:p w:rsidR="00000000" w:rsidDel="00000000" w:rsidP="00000000" w:rsidRDefault="00000000" w:rsidRPr="00000000" w14:paraId="000000C1">
      <w:pPr>
        <w:spacing w:after="0" w:line="240" w:lineRule="auto"/>
        <w:ind w:left="425.19685039370086" w:firstLine="141.73228346456668"/>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sz w:val="24"/>
          <w:szCs w:val="24"/>
          <w:rtl w:val="0"/>
        </w:rPr>
        <w:t xml:space="preserve">9.2.</w:t>
      </w:r>
      <w:r w:rsidDel="00000000" w:rsidR="00000000" w:rsidRPr="00000000">
        <w:rPr>
          <w:rFonts w:ascii="Times New Roman" w:cs="Times New Roman" w:eastAsia="Times New Roman" w:hAnsi="Times New Roman"/>
          <w:sz w:val="24"/>
          <w:szCs w:val="24"/>
          <w:rtl w:val="0"/>
        </w:rPr>
        <w:t xml:space="preserve"> Напишите цифру, которой обозначены владения старшего князя. Как звали этого князя? (2 б.) Кто следующий по старшинству? Ответ аргументируйте (2 б.)</w:t>
      </w:r>
    </w:p>
    <w:p w:rsidR="00000000" w:rsidDel="00000000" w:rsidP="00000000" w:rsidRDefault="00000000" w:rsidRPr="00000000" w14:paraId="000000C2">
      <w:pPr>
        <w:spacing w:after="0" w:line="240" w:lineRule="auto"/>
        <w:ind w:left="425.19685039370086" w:firstLine="141.73228346456668"/>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sz w:val="24"/>
          <w:szCs w:val="24"/>
          <w:rtl w:val="0"/>
        </w:rPr>
        <w:t xml:space="preserve">9.3.</w:t>
      </w:r>
      <w:r w:rsidDel="00000000" w:rsidR="00000000" w:rsidRPr="00000000">
        <w:rPr>
          <w:rFonts w:ascii="Times New Roman" w:cs="Times New Roman" w:eastAsia="Times New Roman" w:hAnsi="Times New Roman"/>
          <w:sz w:val="24"/>
          <w:szCs w:val="24"/>
          <w:rtl w:val="0"/>
        </w:rPr>
        <w:t xml:space="preserve"> В каком русском княжестве правит своя династия? Почему именно там? (2 б.)</w:t>
      </w:r>
    </w:p>
    <w:p w:rsidR="00000000" w:rsidDel="00000000" w:rsidP="00000000" w:rsidRDefault="00000000" w:rsidRPr="00000000" w14:paraId="000000C3">
      <w:pPr>
        <w:spacing w:after="0" w:line="240" w:lineRule="auto"/>
        <w:ind w:left="425.19685039370086" w:firstLine="141.73228346456668"/>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sz w:val="24"/>
          <w:szCs w:val="24"/>
          <w:rtl w:val="0"/>
        </w:rPr>
        <w:t xml:space="preserve">9.4.</w:t>
      </w:r>
      <w:r w:rsidDel="00000000" w:rsidR="00000000" w:rsidRPr="00000000">
        <w:rPr>
          <w:rFonts w:ascii="Times New Roman" w:cs="Times New Roman" w:eastAsia="Times New Roman" w:hAnsi="Times New Roman"/>
          <w:sz w:val="24"/>
          <w:szCs w:val="24"/>
          <w:rtl w:val="0"/>
        </w:rPr>
        <w:t xml:space="preserve"> Какие выводы о системе наследования и управления Русскими землями можно сделать на основании представленной карты? Приведите не менее двух выводов. (3 б.)</w:t>
      </w:r>
    </w:p>
    <w:p w:rsidR="00000000" w:rsidDel="00000000" w:rsidP="00000000" w:rsidRDefault="00000000" w:rsidRPr="00000000" w14:paraId="000000C4">
      <w:pPr>
        <w:spacing w:after="0" w:line="240" w:lineRule="auto"/>
        <w:ind w:left="425.19685039370086" w:firstLine="141.73228346456668"/>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C5">
      <w:pPr>
        <w:spacing w:after="0" w:line="240" w:lineRule="auto"/>
        <w:ind w:left="425.19685039370086" w:firstLine="141.73228346456668"/>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sz w:val="24"/>
          <w:szCs w:val="24"/>
          <w:rtl w:val="0"/>
        </w:rPr>
        <w:t xml:space="preserve">Задание Х. Мини-эссе </w:t>
      </w:r>
      <w:r w:rsidDel="00000000" w:rsidR="00000000" w:rsidRPr="00000000">
        <w:rPr>
          <w:rFonts w:ascii="Times New Roman" w:cs="Times New Roman" w:eastAsia="Times New Roman" w:hAnsi="Times New Roman"/>
          <w:i w:val="1"/>
          <w:sz w:val="24"/>
          <w:szCs w:val="24"/>
          <w:rtl w:val="0"/>
        </w:rPr>
        <w:t xml:space="preserve">(20 баллов</w:t>
      </w:r>
      <w:r w:rsidDel="00000000" w:rsidR="00000000" w:rsidRPr="00000000">
        <w:rPr>
          <w:rFonts w:ascii="Times New Roman" w:cs="Times New Roman" w:eastAsia="Times New Roman" w:hAnsi="Times New Roman"/>
          <w:sz w:val="24"/>
          <w:szCs w:val="24"/>
          <w:rtl w:val="0"/>
        </w:rPr>
        <w:t xml:space="preserve">)</w:t>
      </w:r>
    </w:p>
    <w:p w:rsidR="00000000" w:rsidDel="00000000" w:rsidP="00000000" w:rsidRDefault="00000000" w:rsidRPr="00000000" w14:paraId="000000C6">
      <w:pPr>
        <w:spacing w:after="0" w:line="240" w:lineRule="auto"/>
        <w:ind w:left="425.19685039370086" w:firstLine="141.73228346456668"/>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C7">
      <w:pPr>
        <w:spacing w:after="0" w:line="240" w:lineRule="auto"/>
        <w:ind w:left="0" w:firstLine="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Ваша задача выбрать одну из предложенных тем и написать мини-эссе по алгоритму.</w:t>
      </w:r>
    </w:p>
    <w:p w:rsidR="00000000" w:rsidDel="00000000" w:rsidP="00000000" w:rsidRDefault="00000000" w:rsidRPr="00000000" w14:paraId="000000C8">
      <w:pPr>
        <w:spacing w:after="0" w:line="240" w:lineRule="auto"/>
        <w:ind w:left="425.19685039370086" w:firstLine="0"/>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C9">
      <w:pPr>
        <w:spacing w:after="0" w:line="240" w:lineRule="auto"/>
        <w:ind w:left="0" w:firstLine="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Мини-эссе - это маленькое сочинение, где ты рассуждаешь над историческим высказыванием. У него есть четкая структура: </w:t>
      </w:r>
      <w:r w:rsidDel="00000000" w:rsidR="00000000" w:rsidRPr="00000000">
        <w:rPr>
          <w:rFonts w:ascii="Times New Roman" w:cs="Times New Roman" w:eastAsia="Times New Roman" w:hAnsi="Times New Roman"/>
          <w:b w:val="1"/>
          <w:sz w:val="24"/>
          <w:szCs w:val="24"/>
          <w:rtl w:val="0"/>
        </w:rPr>
        <w:t xml:space="preserve">введение, понимание высказывания, основная часть и вывод</w:t>
      </w:r>
      <w:r w:rsidDel="00000000" w:rsidR="00000000" w:rsidRPr="00000000">
        <w:rPr>
          <w:rFonts w:ascii="Times New Roman" w:cs="Times New Roman" w:eastAsia="Times New Roman" w:hAnsi="Times New Roman"/>
          <w:sz w:val="24"/>
          <w:szCs w:val="24"/>
          <w:rtl w:val="0"/>
        </w:rPr>
        <w:t xml:space="preserve">.</w:t>
      </w:r>
    </w:p>
    <w:p w:rsidR="00000000" w:rsidDel="00000000" w:rsidP="00000000" w:rsidRDefault="00000000" w:rsidRPr="00000000" w14:paraId="000000CA">
      <w:pPr>
        <w:spacing w:after="0" w:line="240" w:lineRule="auto"/>
        <w:ind w:left="425.19685039370086" w:firstLine="0"/>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CB">
      <w:pPr>
        <w:keepNext w:val="0"/>
        <w:keepLines w:val="0"/>
        <w:spacing w:line="240" w:lineRule="auto"/>
        <w:ind w:left="425.19685039370086" w:firstLine="0"/>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1. Введение</w:t>
      </w:r>
    </w:p>
    <w:p w:rsidR="00000000" w:rsidDel="00000000" w:rsidP="00000000" w:rsidRDefault="00000000" w:rsidRPr="00000000" w14:paraId="000000CC">
      <w:pPr>
        <w:spacing w:after="240" w:before="24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Во вступлении нужно объяснить, </w:t>
      </w:r>
      <w:r w:rsidDel="00000000" w:rsidR="00000000" w:rsidRPr="00000000">
        <w:rPr>
          <w:rFonts w:ascii="Times New Roman" w:cs="Times New Roman" w:eastAsia="Times New Roman" w:hAnsi="Times New Roman"/>
          <w:b w:val="1"/>
          <w:sz w:val="24"/>
          <w:szCs w:val="24"/>
          <w:rtl w:val="0"/>
        </w:rPr>
        <w:t xml:space="preserve">почему ты выбрал эту тему</w:t>
      </w:r>
      <w:r w:rsidDel="00000000" w:rsidR="00000000" w:rsidRPr="00000000">
        <w:rPr>
          <w:rFonts w:ascii="Times New Roman" w:cs="Times New Roman" w:eastAsia="Times New Roman" w:hAnsi="Times New Roman"/>
          <w:sz w:val="24"/>
          <w:szCs w:val="24"/>
          <w:rtl w:val="0"/>
        </w:rPr>
        <w:t xml:space="preserve">. Напиши, почему она показалась тебе важной или интересной. Зачем необходимо исследовать эту тему?</w:t>
      </w:r>
    </w:p>
    <w:p w:rsidR="00000000" w:rsidDel="00000000" w:rsidP="00000000" w:rsidRDefault="00000000" w:rsidRPr="00000000" w14:paraId="000000CD">
      <w:pPr>
        <w:spacing w:after="240" w:before="240" w:line="240" w:lineRule="auto"/>
        <w:ind w:left="0" w:firstLine="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sz w:val="24"/>
          <w:szCs w:val="24"/>
          <w:rtl w:val="0"/>
        </w:rPr>
        <w:t xml:space="preserve">Оценивание: </w:t>
      </w:r>
      <w:r w:rsidDel="00000000" w:rsidR="00000000" w:rsidRPr="00000000">
        <w:rPr>
          <w:rFonts w:ascii="Times New Roman" w:cs="Times New Roman" w:eastAsia="Times New Roman" w:hAnsi="Times New Roman"/>
          <w:sz w:val="24"/>
          <w:szCs w:val="24"/>
          <w:rtl w:val="0"/>
        </w:rPr>
        <w:t xml:space="preserve">2 балла - объяснение интересное и оригинальное; 1 балл - формальное, просто несколько предложений; 0 баллов - одна короткая фраза.</w:t>
      </w:r>
    </w:p>
    <w:p w:rsidR="00000000" w:rsidDel="00000000" w:rsidP="00000000" w:rsidRDefault="00000000" w:rsidRPr="00000000" w14:paraId="000000CE">
      <w:pPr>
        <w:keepNext w:val="0"/>
        <w:keepLines w:val="0"/>
        <w:spacing w:line="240" w:lineRule="auto"/>
        <w:ind w:left="425.19685039370086" w:firstLine="0"/>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2. Понимание высказывания</w:t>
      </w:r>
    </w:p>
    <w:p w:rsidR="00000000" w:rsidDel="00000000" w:rsidP="00000000" w:rsidRDefault="00000000" w:rsidRPr="00000000" w14:paraId="000000CF">
      <w:pPr>
        <w:spacing w:after="240" w:before="24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Здесь нужно объяснить, о чем говорит автор. Сначала объясни своими словами общий смысл темы эссе, потом выдели 2-3 главные мысли (авторские утверждения).</w:t>
      </w:r>
    </w:p>
    <w:p w:rsidR="00000000" w:rsidDel="00000000" w:rsidP="00000000" w:rsidRDefault="00000000" w:rsidRPr="00000000" w14:paraId="000000D0">
      <w:pPr>
        <w:spacing w:after="240" w:before="240" w:line="240" w:lineRule="auto"/>
        <w:ind w:left="0" w:firstLine="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sz w:val="24"/>
          <w:szCs w:val="24"/>
          <w:rtl w:val="0"/>
        </w:rPr>
        <w:t xml:space="preserve">Оценивание: </w:t>
      </w:r>
      <w:r w:rsidDel="00000000" w:rsidR="00000000" w:rsidRPr="00000000">
        <w:rPr>
          <w:rFonts w:ascii="Times New Roman" w:cs="Times New Roman" w:eastAsia="Times New Roman" w:hAnsi="Times New Roman"/>
          <w:sz w:val="24"/>
          <w:szCs w:val="24"/>
          <w:rtl w:val="0"/>
        </w:rPr>
        <w:t xml:space="preserve">3 балла - правильно понял общий смысл и выделил 2 корректных утверждения; 2 балла - есть 1 ошибка; 1 балл - 2 ошибки.</w:t>
      </w:r>
    </w:p>
    <w:p w:rsidR="00000000" w:rsidDel="00000000" w:rsidP="00000000" w:rsidRDefault="00000000" w:rsidRPr="00000000" w14:paraId="000000D1">
      <w:pPr>
        <w:keepNext w:val="0"/>
        <w:keepLines w:val="0"/>
        <w:spacing w:line="240" w:lineRule="auto"/>
        <w:ind w:left="425.19685039370086" w:firstLine="0"/>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3. Основная часть</w:t>
      </w:r>
    </w:p>
    <w:p w:rsidR="00000000" w:rsidDel="00000000" w:rsidP="00000000" w:rsidRDefault="00000000" w:rsidRPr="00000000" w14:paraId="000000D2">
      <w:pPr>
        <w:spacing w:after="240" w:before="24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Теперь самое главное — </w:t>
      </w:r>
      <w:r w:rsidDel="00000000" w:rsidR="00000000" w:rsidRPr="00000000">
        <w:rPr>
          <w:rFonts w:ascii="Times New Roman" w:cs="Times New Roman" w:eastAsia="Times New Roman" w:hAnsi="Times New Roman"/>
          <w:b w:val="1"/>
          <w:sz w:val="24"/>
          <w:szCs w:val="24"/>
          <w:rtl w:val="0"/>
        </w:rPr>
        <w:t xml:space="preserve">аргументы</w:t>
      </w:r>
      <w:r w:rsidDel="00000000" w:rsidR="00000000" w:rsidRPr="00000000">
        <w:rPr>
          <w:rFonts w:ascii="Times New Roman" w:cs="Times New Roman" w:eastAsia="Times New Roman" w:hAnsi="Times New Roman"/>
          <w:sz w:val="24"/>
          <w:szCs w:val="24"/>
          <w:rtl w:val="0"/>
        </w:rPr>
        <w:t xml:space="preserve"> и контраргументы. Аргументы -  это факты, которые подтверждают одно из авторских утверждений. Контраргументы - это факты, которые опровергают одно из авторских утверждений. </w:t>
      </w:r>
    </w:p>
    <w:p w:rsidR="00000000" w:rsidDel="00000000" w:rsidP="00000000" w:rsidRDefault="00000000" w:rsidRPr="00000000" w14:paraId="000000D3">
      <w:pPr>
        <w:spacing w:after="240" w:before="24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Тебе нужно подобрать и записать не менее ТРЕХ аргументов и/или контраргументов сначала к первому утверждению, а затем ко второму. Каждый аргумент/контраргумент поясни: корректно опиши факт и объясни, каким образом он связан с темой.</w:t>
      </w:r>
    </w:p>
    <w:p w:rsidR="00000000" w:rsidDel="00000000" w:rsidP="00000000" w:rsidRDefault="00000000" w:rsidRPr="00000000" w14:paraId="000000D4">
      <w:pPr>
        <w:spacing w:after="240" w:before="24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sz w:val="24"/>
          <w:szCs w:val="24"/>
          <w:rtl w:val="0"/>
        </w:rPr>
        <w:t xml:space="preserve">Оценивание: </w:t>
      </w:r>
      <w:r w:rsidDel="00000000" w:rsidR="00000000" w:rsidRPr="00000000">
        <w:rPr>
          <w:rFonts w:ascii="Times New Roman" w:cs="Times New Roman" w:eastAsia="Times New Roman" w:hAnsi="Times New Roman"/>
          <w:sz w:val="24"/>
          <w:szCs w:val="24"/>
          <w:rtl w:val="0"/>
        </w:rPr>
        <w:t xml:space="preserve">Всего 12 баллов - по 2 балла за каждый аргумент/контраргумент.</w:t>
      </w:r>
    </w:p>
    <w:p w:rsidR="00000000" w:rsidDel="00000000" w:rsidP="00000000" w:rsidRDefault="00000000" w:rsidRPr="00000000" w14:paraId="000000D5">
      <w:pPr>
        <w:keepNext w:val="0"/>
        <w:keepLines w:val="0"/>
        <w:spacing w:line="240" w:lineRule="auto"/>
        <w:ind w:left="425.19685039370086" w:firstLine="0"/>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4. Вывод</w:t>
      </w:r>
    </w:p>
    <w:p w:rsidR="00000000" w:rsidDel="00000000" w:rsidP="00000000" w:rsidRDefault="00000000" w:rsidRPr="00000000" w14:paraId="000000D6">
      <w:pPr>
        <w:spacing w:after="240" w:before="24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В конце нужно подвести итог: получилось ли у тебя доказать точку зрения автора темы? Или все не так просто?</w:t>
      </w:r>
    </w:p>
    <w:p w:rsidR="00000000" w:rsidDel="00000000" w:rsidP="00000000" w:rsidRDefault="00000000" w:rsidRPr="00000000" w14:paraId="000000D7">
      <w:pPr>
        <w:spacing w:after="240" w:before="24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sz w:val="24"/>
          <w:szCs w:val="24"/>
          <w:rtl w:val="0"/>
        </w:rPr>
        <w:t xml:space="preserve">Оценивание: </w:t>
      </w:r>
      <w:r w:rsidDel="00000000" w:rsidR="00000000" w:rsidRPr="00000000">
        <w:rPr>
          <w:rFonts w:ascii="Times New Roman" w:cs="Times New Roman" w:eastAsia="Times New Roman" w:hAnsi="Times New Roman"/>
          <w:sz w:val="24"/>
          <w:szCs w:val="24"/>
          <w:rtl w:val="0"/>
        </w:rPr>
        <w:t xml:space="preserve">3 балла — четкое мнение + сильный аргумент; 2 балла — только мнение; 1 балл — слишком общий вывод.</w:t>
      </w:r>
    </w:p>
    <w:p w:rsidR="00000000" w:rsidDel="00000000" w:rsidP="00000000" w:rsidRDefault="00000000" w:rsidRPr="00000000" w14:paraId="000000D8">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sz w:val="24"/>
          <w:szCs w:val="24"/>
          <w:rtl w:val="0"/>
        </w:rPr>
        <w:t xml:space="preserve">Темы мини эссе:</w:t>
      </w:r>
      <w:r w:rsidDel="00000000" w:rsidR="00000000" w:rsidRPr="00000000">
        <w:rPr>
          <w:rtl w:val="0"/>
        </w:rPr>
      </w:r>
    </w:p>
    <w:p w:rsidR="00000000" w:rsidDel="00000000" w:rsidP="00000000" w:rsidRDefault="00000000" w:rsidRPr="00000000" w14:paraId="000000D9">
      <w:pPr>
        <w:spacing w:after="0" w:line="240" w:lineRule="auto"/>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00DA">
      <w:pPr>
        <w:numPr>
          <w:ilvl w:val="0"/>
          <w:numId w:val="1"/>
        </w:numPr>
        <w:shd w:fill="ffffff" w:val="clear"/>
        <w:spacing w:after="0" w:before="0" w:line="240" w:lineRule="auto"/>
        <w:ind w:left="72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«Русская земля, механически сцепленная первыми киевскими князьями из разнородных этнографических элементов в одно политическое целое, теперь, теряя эту политическую цельность, впервые начала чувствовать себя цельным народным или земским составом. Последующие поколения вспоминали о Киевской Руси как о колыбели русской народности» (В.О. Ключевский о Руси XI – XII вв.).</w:t>
      </w:r>
    </w:p>
    <w:p w:rsidR="00000000" w:rsidDel="00000000" w:rsidP="00000000" w:rsidRDefault="00000000" w:rsidRPr="00000000" w14:paraId="000000DB">
      <w:pPr>
        <w:numPr>
          <w:ilvl w:val="0"/>
          <w:numId w:val="1"/>
        </w:numPr>
        <w:spacing w:after="0" w:before="0" w:line="240" w:lineRule="auto"/>
        <w:ind w:left="72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«Влияние татар не было здесь [в Северо-Восточной Руси] главным и решительным. Татары остались жить вдалеке, заботились только о сборе дани, нисколько не вмешиваясь во внутренние отношения, оставляя все как было» (С.М. Соловьев).</w:t>
      </w:r>
    </w:p>
    <w:p w:rsidR="00000000" w:rsidDel="00000000" w:rsidP="00000000" w:rsidRDefault="00000000" w:rsidRPr="00000000" w14:paraId="000000DC">
      <w:pPr>
        <w:numPr>
          <w:ilvl w:val="0"/>
          <w:numId w:val="1"/>
        </w:numPr>
        <w:spacing w:after="0" w:before="0" w:line="240" w:lineRule="auto"/>
        <w:ind w:left="72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«Иван III есть герой не только российской, но и всемирной истории… При нем Россия, как держава независимая, величественно возвысила главу свою на пределах Европы и Азии, спокойная внутри и не боясь врагов внешних» (Н.М. Карамзин).</w:t>
      </w:r>
    </w:p>
    <w:p w:rsidR="00000000" w:rsidDel="00000000" w:rsidP="00000000" w:rsidRDefault="00000000" w:rsidRPr="00000000" w14:paraId="000000DD">
      <w:pPr>
        <w:numPr>
          <w:ilvl w:val="0"/>
          <w:numId w:val="1"/>
        </w:numPr>
        <w:spacing w:after="0" w:before="0" w:line="240" w:lineRule="auto"/>
        <w:ind w:left="72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«Смута не изменила общественного строя Москвы, но она переместила в нем центр тяжести с боярства на дворянство. Произошла смена господствующего класса…». (С. Ф. Платонов)</w:t>
      </w:r>
    </w:p>
    <w:p w:rsidR="00000000" w:rsidDel="00000000" w:rsidP="00000000" w:rsidRDefault="00000000" w:rsidRPr="00000000" w14:paraId="000000DE">
      <w:pPr>
        <w:numPr>
          <w:ilvl w:val="0"/>
          <w:numId w:val="1"/>
        </w:numPr>
        <w:spacing w:after="0" w:line="240" w:lineRule="auto"/>
        <w:ind w:left="72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«Несмотря на тяжелейшие поражения, Красная Армия и Военно-Морской Флот в начальный период войны смогли серьезно нарушить первоначальный стратегический замысел врага. Противнику был нанесен серьезный ущерб… после окончания приграничных сражений немецкие ударные группировки уже не смогли безостановочно наступать, как это предполагалось по плану «Барбаросса» (В.А. Золотарев).</w:t>
      </w:r>
    </w:p>
    <w:p w:rsidR="00000000" w:rsidDel="00000000" w:rsidP="00000000" w:rsidRDefault="00000000" w:rsidRPr="00000000" w14:paraId="000000DF">
      <w:pPr>
        <w:spacing w:after="0" w:before="0" w:line="240" w:lineRule="auto"/>
        <w:rPr>
          <w:rFonts w:ascii="Times New Roman" w:cs="Times New Roman" w:eastAsia="Times New Roman" w:hAnsi="Times New Roman"/>
          <w:b w:val="1"/>
          <w:i w:val="1"/>
          <w:sz w:val="24"/>
          <w:szCs w:val="24"/>
          <w:u w:val="single"/>
        </w:rPr>
      </w:pPr>
      <w:r w:rsidDel="00000000" w:rsidR="00000000" w:rsidRPr="00000000">
        <w:rPr>
          <w:rtl w:val="0"/>
        </w:rPr>
      </w:r>
    </w:p>
    <w:p w:rsidR="00000000" w:rsidDel="00000000" w:rsidP="00000000" w:rsidRDefault="00000000" w:rsidRPr="00000000" w14:paraId="000000E0">
      <w:pPr>
        <w:spacing w:after="0" w:before="0" w:line="240" w:lineRule="auto"/>
        <w:rPr>
          <w:rFonts w:ascii="Times New Roman" w:cs="Times New Roman" w:eastAsia="Times New Roman" w:hAnsi="Times New Roman"/>
          <w:b w:val="1"/>
          <w:sz w:val="24"/>
          <w:szCs w:val="24"/>
        </w:rPr>
      </w:pPr>
      <w:r w:rsidDel="00000000" w:rsidR="00000000" w:rsidRPr="00000000">
        <w:rPr>
          <w:rtl w:val="0"/>
        </w:rPr>
      </w:r>
    </w:p>
    <w:sectPr>
      <w:footerReference r:id="rId14" w:type="default"/>
      <w:pgSz w:h="16838" w:w="11906" w:orient="portrait"/>
      <w:pgMar w:bottom="1134" w:top="1134" w:left="1701" w:right="850" w:header="708" w:footer="708"/>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Calibri"/>
  <w:font w:name="Georgia"/>
  <w:font w:name="Times New Roman"/>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E1">
    <w:pPr>
      <w:pBdr>
        <w:top w:space="0" w:sz="0" w:val="nil"/>
        <w:left w:space="0" w:sz="0" w:val="nil"/>
        <w:bottom w:space="0" w:sz="0" w:val="nil"/>
        <w:right w:space="0" w:sz="0" w:val="nil"/>
        <w:between w:space="0" w:sz="0" w:val="nil"/>
      </w:pBdr>
      <w:tabs>
        <w:tab w:val="center" w:leader="none" w:pos="4677"/>
        <w:tab w:val="right" w:leader="none" w:pos="9355"/>
      </w:tabs>
      <w:spacing w:after="0" w:line="240" w:lineRule="auto"/>
      <w:jc w:val="right"/>
      <w:rPr>
        <w:color w:val="000000"/>
      </w:rPr>
    </w:pPr>
    <w:r w:rsidDel="00000000" w:rsidR="00000000" w:rsidRPr="00000000">
      <w:rPr>
        <w:color w:val="000000"/>
      </w:rPr>
      <w:fldChar w:fldCharType="begin"/>
      <w:instrText xml:space="preserve">PAGE</w:instrText>
      <w:fldChar w:fldCharType="separate"/>
      <w:fldChar w:fldCharType="end"/>
    </w:r>
    <w:r w:rsidDel="00000000" w:rsidR="00000000" w:rsidRPr="00000000">
      <w:rPr>
        <w:rtl w:val="0"/>
      </w:rPr>
    </w:r>
  </w:p>
  <w:p w:rsidR="00000000" w:rsidDel="00000000" w:rsidP="00000000" w:rsidRDefault="00000000" w:rsidRPr="00000000" w14:paraId="000000E2">
    <w:pPr>
      <w:pBdr>
        <w:top w:space="0" w:sz="0" w:val="nil"/>
        <w:left w:space="0" w:sz="0" w:val="nil"/>
        <w:bottom w:space="0" w:sz="0" w:val="nil"/>
        <w:right w:space="0" w:sz="0" w:val="nil"/>
        <w:between w:space="0" w:sz="0" w:val="nil"/>
      </w:pBdr>
      <w:tabs>
        <w:tab w:val="center" w:leader="none" w:pos="4677"/>
        <w:tab w:val="right" w:leader="none" w:pos="9355"/>
      </w:tabs>
      <w:spacing w:after="0" w:line="240" w:lineRule="auto"/>
      <w:rPr>
        <w:color w:val="000000"/>
      </w:rPr>
    </w:pPr>
    <w:r w:rsidDel="00000000" w:rsidR="00000000" w:rsidRPr="00000000">
      <w:rPr>
        <w:rtl w:val="0"/>
      </w:rPr>
    </w:r>
  </w:p>
</w:ft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Calibri" w:cs="Calibri" w:eastAsia="Calibri" w:hAnsi="Calibri"/>
        <w:sz w:val="22"/>
        <w:szCs w:val="22"/>
        <w:lang w:val="ru"/>
      </w:rPr>
    </w:rPrDefault>
    <w:pPrDefault>
      <w:pPr>
        <w:spacing w:after="200"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spacing w:after="120" w:before="480" w:lineRule="auto"/>
    </w:pPr>
    <w:rPr>
      <w:b w:val="1"/>
      <w:sz w:val="48"/>
      <w:szCs w:val="48"/>
    </w:rPr>
  </w:style>
  <w:style w:type="paragraph" w:styleId="Heading2">
    <w:name w:val="heading 2"/>
    <w:basedOn w:val="Normal"/>
    <w:next w:val="Normal"/>
    <w:pPr>
      <w:keepNext w:val="1"/>
      <w:keepLines w:val="1"/>
      <w:spacing w:after="80" w:before="360" w:lineRule="auto"/>
    </w:pPr>
    <w:rPr>
      <w:b w:val="1"/>
      <w:sz w:val="36"/>
      <w:szCs w:val="36"/>
    </w:rPr>
  </w:style>
  <w:style w:type="paragraph" w:styleId="Heading3">
    <w:name w:val="heading 3"/>
    <w:basedOn w:val="Normal"/>
    <w:next w:val="Normal"/>
    <w:pPr>
      <w:keepNext w:val="1"/>
      <w:keepLines w:val="1"/>
      <w:spacing w:after="80" w:before="280" w:lineRule="auto"/>
    </w:pPr>
    <w:rPr>
      <w:b w:val="1"/>
      <w:sz w:val="28"/>
      <w:szCs w:val="28"/>
    </w:rPr>
  </w:style>
  <w:style w:type="paragraph" w:styleId="Heading4">
    <w:name w:val="heading 4"/>
    <w:basedOn w:val="Normal"/>
    <w:next w:val="Normal"/>
    <w:pPr>
      <w:keepNext w:val="1"/>
      <w:keepLines w:val="1"/>
      <w:spacing w:after="40" w:before="240" w:lineRule="auto"/>
    </w:pPr>
    <w:rPr>
      <w:b w:val="1"/>
      <w:sz w:val="24"/>
      <w:szCs w:val="24"/>
    </w:rPr>
  </w:style>
  <w:style w:type="paragraph" w:styleId="Heading5">
    <w:name w:val="heading 5"/>
    <w:basedOn w:val="Normal"/>
    <w:next w:val="Normal"/>
    <w:pPr>
      <w:keepNext w:val="1"/>
      <w:keepLines w:val="1"/>
      <w:spacing w:after="40" w:before="220" w:lineRule="auto"/>
    </w:pPr>
    <w:rPr>
      <w:b w:val="1"/>
    </w:rPr>
  </w:style>
  <w:style w:type="paragraph" w:styleId="Heading6">
    <w:name w:val="heading 6"/>
    <w:basedOn w:val="Normal"/>
    <w:next w:val="Normal"/>
    <w:pPr>
      <w:keepNext w:val="1"/>
      <w:keepLines w:val="1"/>
      <w:spacing w:after="40" w:before="200" w:lineRule="auto"/>
    </w:pPr>
    <w:rPr>
      <w:b w:val="1"/>
      <w:sz w:val="20"/>
      <w:szCs w:val="20"/>
    </w:rPr>
  </w:style>
  <w:style w:type="paragraph" w:styleId="Title">
    <w:name w:val="Title"/>
    <w:basedOn w:val="Normal"/>
    <w:next w:val="Normal"/>
    <w:pPr>
      <w:keepNext w:val="1"/>
      <w:keepLines w:val="1"/>
      <w:spacing w:after="120" w:before="480" w:lineRule="auto"/>
    </w:pPr>
    <w:rPr>
      <w:b w:val="1"/>
      <w:sz w:val="72"/>
      <w:szCs w:val="72"/>
    </w:rPr>
  </w:style>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Normal" w:default="1">
    <w:name w:val="normal"/>
  </w:style>
  <w:style w:type="table" w:styleId="TableNormal" w:default="1">
    <w:name w:val="Table Normal"/>
  </w:style>
  <w:style w:type="paragraph" w:styleId="Normal" w:default="1">
    <w:name w:val="normal"/>
  </w:style>
  <w:style w:type="table" w:styleId="TableNormal" w:default="1">
    <w:name w:val="Table Normal"/>
  </w:style>
  <w:style w:type="character" w:styleId="a0" w:default="1">
    <w:name w:val="Default Paragraph Font"/>
    <w:uiPriority w:val="1"/>
    <w:semiHidden w:val="1"/>
    <w:unhideWhenUsed w:val="1"/>
  </w:style>
  <w:style w:type="table" w:styleId="a1" w:default="1">
    <w:name w:val="Normal Table"/>
    <w:uiPriority w:val="99"/>
    <w:semiHidden w:val="1"/>
    <w:unhideWhenUsed w:val="1"/>
    <w:tblPr>
      <w:tblInd w:w="0.0" w:type="dxa"/>
      <w:tblCellMar>
        <w:top w:w="0.0" w:type="dxa"/>
        <w:left w:w="108.0" w:type="dxa"/>
        <w:bottom w:w="0.0" w:type="dxa"/>
        <w:right w:w="108.0" w:type="dxa"/>
      </w:tblCellMar>
    </w:tblPr>
  </w:style>
  <w:style w:type="numbering" w:styleId="a2" w:default="1">
    <w:name w:val="No List"/>
    <w:uiPriority w:val="99"/>
    <w:semiHidden w:val="1"/>
    <w:unhideWhenUsed w:val="1"/>
  </w:style>
  <w:style w:type="table" w:styleId="TableNormal" w:customStyle="1">
    <w:name w:val="Table Normal"/>
    <w:tblPr>
      <w:tblCellMar>
        <w:top w:w="0.0" w:type="dxa"/>
        <w:left w:w="0.0" w:type="dxa"/>
        <w:bottom w:w="0.0" w:type="dxa"/>
        <w:right w:w="0.0" w:type="dxa"/>
      </w:tblCellMar>
    </w:tblPr>
  </w:style>
  <w:style w:type="table" w:styleId="a4">
    <w:name w:val="Table Grid"/>
    <w:basedOn w:val="a1"/>
    <w:uiPriority w:val="59"/>
    <w:rsid w:val="003339D6"/>
    <w:pPr>
      <w:spacing w:after="0" w:line="240" w:lineRule="auto"/>
    </w:pPr>
    <w:tblPr>
      <w:tblBorders>
        <w:top w:color="auto" w:space="0" w:sz="4" w:val="single"/>
        <w:left w:color="auto" w:space="0" w:sz="4" w:val="single"/>
        <w:bottom w:color="auto" w:space="0" w:sz="4" w:val="single"/>
        <w:right w:color="auto" w:space="0" w:sz="4" w:val="single"/>
        <w:insideH w:color="auto" w:space="0" w:sz="4" w:val="single"/>
        <w:insideV w:color="auto" w:space="0" w:sz="4" w:val="single"/>
      </w:tblBorders>
    </w:tblPr>
  </w:style>
  <w:style w:type="character" w:styleId="a5">
    <w:name w:val="Hyperlink"/>
    <w:basedOn w:val="a0"/>
    <w:uiPriority w:val="99"/>
    <w:semiHidden w:val="1"/>
    <w:unhideWhenUsed w:val="1"/>
    <w:rsid w:val="00C31D41"/>
    <w:rPr>
      <w:color w:val="0000ff"/>
      <w:u w:val="single"/>
    </w:rPr>
  </w:style>
  <w:style w:type="paragraph" w:styleId="a6">
    <w:name w:val="Normal (Web)"/>
    <w:basedOn w:val="a"/>
    <w:uiPriority w:val="99"/>
    <w:unhideWhenUsed w:val="1"/>
    <w:rsid w:val="00C31D41"/>
    <w:pPr>
      <w:spacing w:after="100" w:afterAutospacing="1" w:before="100" w:beforeAutospacing="1" w:line="240" w:lineRule="auto"/>
    </w:pPr>
    <w:rPr>
      <w:rFonts w:ascii="Times New Roman" w:cs="Times New Roman" w:eastAsia="Times New Roman" w:hAnsi="Times New Roman"/>
      <w:sz w:val="24"/>
      <w:szCs w:val="24"/>
      <w:lang w:eastAsia="ru-RU"/>
    </w:rPr>
  </w:style>
  <w:style w:type="character" w:styleId="no-wikidata" w:customStyle="1">
    <w:name w:val="no-wikidata"/>
    <w:basedOn w:val="a0"/>
    <w:rsid w:val="004B0BDD"/>
  </w:style>
  <w:style w:type="character" w:styleId="a7">
    <w:name w:val="Strong"/>
    <w:basedOn w:val="a0"/>
    <w:uiPriority w:val="22"/>
    <w:qFormat w:val="1"/>
    <w:rsid w:val="006535F4"/>
    <w:rPr>
      <w:b w:val="1"/>
      <w:bCs w:val="1"/>
    </w:rPr>
  </w:style>
  <w:style w:type="paragraph" w:styleId="a8">
    <w:name w:val="Balloon Text"/>
    <w:basedOn w:val="a"/>
    <w:link w:val="a9"/>
    <w:uiPriority w:val="99"/>
    <w:semiHidden w:val="1"/>
    <w:unhideWhenUsed w:val="1"/>
    <w:rsid w:val="00A33C5B"/>
    <w:pPr>
      <w:spacing w:after="0" w:line="240" w:lineRule="auto"/>
    </w:pPr>
    <w:rPr>
      <w:rFonts w:ascii="Tahoma" w:cs="Tahoma" w:hAnsi="Tahoma"/>
      <w:sz w:val="16"/>
      <w:szCs w:val="16"/>
    </w:rPr>
  </w:style>
  <w:style w:type="character" w:styleId="a9" w:customStyle="1">
    <w:name w:val="Текст выноски Знак"/>
    <w:basedOn w:val="a0"/>
    <w:link w:val="a8"/>
    <w:uiPriority w:val="99"/>
    <w:semiHidden w:val="1"/>
    <w:rsid w:val="00A33C5B"/>
    <w:rPr>
      <w:rFonts w:ascii="Tahoma" w:cs="Tahoma" w:hAnsi="Tahoma"/>
      <w:sz w:val="16"/>
      <w:szCs w:val="16"/>
    </w:rPr>
  </w:style>
  <w:style w:type="character" w:styleId="aa">
    <w:name w:val="FollowedHyperlink"/>
    <w:basedOn w:val="a0"/>
    <w:uiPriority w:val="99"/>
    <w:semiHidden w:val="1"/>
    <w:unhideWhenUsed w:val="1"/>
    <w:rsid w:val="0039063B"/>
    <w:rPr>
      <w:color w:val="800080" w:themeColor="followedHyperlink"/>
      <w:u w:val="single"/>
    </w:rPr>
  </w:style>
  <w:style w:type="paragraph" w:styleId="Default" w:customStyle="1">
    <w:name w:val="Default"/>
    <w:rsid w:val="0090484D"/>
    <w:pPr>
      <w:autoSpaceDE w:val="0"/>
      <w:autoSpaceDN w:val="0"/>
      <w:adjustRightInd w:val="0"/>
      <w:spacing w:after="0" w:line="240" w:lineRule="auto"/>
    </w:pPr>
    <w:rPr>
      <w:rFonts w:ascii="Times New Roman" w:cs="Times New Roman" w:hAnsi="Times New Roman"/>
      <w:color w:val="000000"/>
      <w:sz w:val="24"/>
      <w:szCs w:val="24"/>
    </w:rPr>
  </w:style>
  <w:style w:type="paragraph" w:styleId="ab">
    <w:name w:val="header"/>
    <w:basedOn w:val="a"/>
    <w:link w:val="ac"/>
    <w:uiPriority w:val="99"/>
    <w:unhideWhenUsed w:val="1"/>
    <w:rsid w:val="00C21D27"/>
    <w:pPr>
      <w:tabs>
        <w:tab w:val="center" w:pos="4677"/>
        <w:tab w:val="right" w:pos="9355"/>
      </w:tabs>
      <w:spacing w:after="0" w:line="240" w:lineRule="auto"/>
    </w:pPr>
  </w:style>
  <w:style w:type="character" w:styleId="ac" w:customStyle="1">
    <w:name w:val="Верхний колонтитул Знак"/>
    <w:basedOn w:val="a0"/>
    <w:link w:val="ab"/>
    <w:uiPriority w:val="99"/>
    <w:rsid w:val="00C21D27"/>
  </w:style>
  <w:style w:type="paragraph" w:styleId="ad">
    <w:name w:val="footer"/>
    <w:basedOn w:val="a"/>
    <w:link w:val="ae"/>
    <w:uiPriority w:val="99"/>
    <w:unhideWhenUsed w:val="1"/>
    <w:rsid w:val="00C21D27"/>
    <w:pPr>
      <w:tabs>
        <w:tab w:val="center" w:pos="4677"/>
        <w:tab w:val="right" w:pos="9355"/>
      </w:tabs>
      <w:spacing w:after="0" w:line="240" w:lineRule="auto"/>
    </w:pPr>
  </w:style>
  <w:style w:type="character" w:styleId="ae" w:customStyle="1">
    <w:name w:val="Нижний колонтитул Знак"/>
    <w:basedOn w:val="a0"/>
    <w:link w:val="ad"/>
    <w:uiPriority w:val="99"/>
    <w:rsid w:val="00C21D27"/>
  </w:style>
  <w:style w:type="paragraph" w:styleId="leftmargin" w:customStyle="1">
    <w:name w:val="left_margin"/>
    <w:basedOn w:val="a"/>
    <w:rsid w:val="00C21D27"/>
    <w:pPr>
      <w:spacing w:after="100" w:afterAutospacing="1" w:before="100" w:beforeAutospacing="1" w:line="240" w:lineRule="auto"/>
    </w:pPr>
    <w:rPr>
      <w:rFonts w:ascii="Times New Roman" w:cs="Times New Roman" w:eastAsia="Times New Roman" w:hAnsi="Times New Roman"/>
      <w:sz w:val="24"/>
      <w:szCs w:val="24"/>
      <w:lang w:eastAsia="ru-RU"/>
    </w:rPr>
  </w:style>
  <w:style w:type="paragraph" w:styleId="af">
    <w:name w:val="List Paragraph"/>
    <w:basedOn w:val="a"/>
    <w:uiPriority w:val="34"/>
    <w:qFormat w:val="1"/>
    <w:rsid w:val="00C81899"/>
    <w:pPr>
      <w:ind w:left="720"/>
      <w:contextualSpacing w:val="1"/>
    </w:pPr>
  </w:style>
  <w:style w:type="table" w:styleId="af1" w:customStyle="1">
    <w:basedOn w:val="TableNormal"/>
    <w:pPr>
      <w:spacing w:after="0" w:line="240" w:lineRule="auto"/>
    </w:pPr>
    <w:tblPr>
      <w:tblStyleRowBandSize w:val="1"/>
      <w:tblStyleColBandSize w:val="1"/>
      <w:tblCellMar>
        <w:left w:w="108.0" w:type="dxa"/>
        <w:right w:w="108.0" w:type="dxa"/>
      </w:tblCellMar>
    </w:tblPr>
  </w:style>
  <w:style w:type="table" w:styleId="af2" w:customStyle="1">
    <w:basedOn w:val="TableNormal"/>
    <w:pPr>
      <w:spacing w:after="0" w:line="240" w:lineRule="auto"/>
    </w:pPr>
    <w:tblPr>
      <w:tblStyleRowBandSize w:val="1"/>
      <w:tblStyleColBandSize w:val="1"/>
      <w:tblCellMar>
        <w:left w:w="108.0" w:type="dxa"/>
        <w:right w:w="108.0" w:type="dxa"/>
      </w:tblCellMar>
    </w:tblPr>
  </w:style>
  <w:style w:type="table" w:styleId="af3" w:customStyle="1">
    <w:basedOn w:val="TableNormal"/>
    <w:pPr>
      <w:spacing w:after="0" w:line="240" w:lineRule="auto"/>
    </w:pPr>
    <w:tblPr>
      <w:tblStyleRowBandSize w:val="1"/>
      <w:tblStyleColBandSize w:val="1"/>
      <w:tblCellMar>
        <w:left w:w="108.0" w:type="dxa"/>
        <w:right w:w="108.0" w:type="dxa"/>
      </w:tblCellMar>
    </w:tblPr>
  </w:style>
  <w:style w:type="table" w:styleId="af4" w:customStyle="1">
    <w:basedOn w:val="TableNormal"/>
    <w:pPr>
      <w:spacing w:after="0" w:line="240" w:lineRule="auto"/>
    </w:pPr>
    <w:tblPr>
      <w:tblStyleRowBandSize w:val="1"/>
      <w:tblStyleColBandSize w:val="1"/>
      <w:tblCellMar>
        <w:left w:w="108.0" w:type="dxa"/>
        <w:right w:w="108.0" w:type="dxa"/>
      </w:tblCellMar>
    </w:tblPr>
  </w:style>
  <w:style w:type="table" w:styleId="af5" w:customStyle="1">
    <w:basedOn w:val="TableNormal"/>
    <w:pPr>
      <w:spacing w:after="0" w:line="240" w:lineRule="auto"/>
    </w:pPr>
    <w:tblPr>
      <w:tblStyleRowBandSize w:val="1"/>
      <w:tblStyleColBandSize w:val="1"/>
      <w:tblCellMar>
        <w:left w:w="108.0" w:type="dxa"/>
        <w:right w:w="108.0" w:type="dxa"/>
      </w:tblCellMar>
    </w:tblPr>
  </w:style>
  <w:style w:type="table" w:styleId="af6" w:customStyle="1">
    <w:basedOn w:val="TableNormal"/>
    <w:pPr>
      <w:spacing w:after="0" w:line="240" w:lineRule="auto"/>
    </w:pPr>
    <w:tblPr>
      <w:tblStyleRowBandSize w:val="1"/>
      <w:tblStyleColBandSize w:val="1"/>
      <w:tblCellMar>
        <w:left w:w="108.0" w:type="dxa"/>
        <w:right w:w="108.0" w:type="dxa"/>
      </w:tblCellMar>
    </w:tblPr>
  </w:style>
  <w:style w:type="table" w:styleId="af7" w:customStyle="1">
    <w:basedOn w:val="TableNormal"/>
    <w:pPr>
      <w:spacing w:after="0" w:line="240" w:lineRule="auto"/>
    </w:pPr>
    <w:tblPr>
      <w:tblStyleRowBandSize w:val="1"/>
      <w:tblStyleColBandSize w:val="1"/>
      <w:tblCellMar>
        <w:left w:w="108.0" w:type="dxa"/>
        <w:right w:w="108.0" w:type="dxa"/>
      </w:tblCellMar>
    </w:tblPr>
  </w:style>
  <w:style w:type="table" w:styleId="af8" w:customStyle="1">
    <w:basedOn w:val="TableNormal"/>
    <w:pPr>
      <w:spacing w:after="0" w:line="240" w:lineRule="auto"/>
    </w:pPr>
    <w:tblPr>
      <w:tblStyleRowBandSize w:val="1"/>
      <w:tblStyleColBandSize w:val="1"/>
      <w:tblCellMar>
        <w:left w:w="108.0" w:type="dxa"/>
        <w:right w:w="108.0" w:type="dxa"/>
      </w:tblCellMar>
    </w:tblPr>
  </w:style>
  <w:style w:type="table" w:styleId="af9" w:customStyle="1">
    <w:basedOn w:val="TableNormal"/>
    <w:pPr>
      <w:spacing w:after="0" w:line="240" w:lineRule="auto"/>
    </w:pPr>
    <w:tblPr>
      <w:tblStyleRowBandSize w:val="1"/>
      <w:tblStyleColBandSize w:val="1"/>
      <w:tblCellMar>
        <w:left w:w="108.0" w:type="dxa"/>
        <w:right w:w="108.0" w:type="dxa"/>
      </w:tblCellMar>
    </w:tblPr>
  </w:style>
  <w:style w:type="table" w:styleId="afa" w:customStyle="1">
    <w:basedOn w:val="TableNormal"/>
    <w:pPr>
      <w:spacing w:after="0" w:line="240" w:lineRule="auto"/>
    </w:pPr>
    <w:tblPr>
      <w:tblStyleRowBandSize w:val="1"/>
      <w:tblStyleColBandSize w:val="1"/>
      <w:tblCellMar>
        <w:left w:w="108.0" w:type="dxa"/>
        <w:right w:w="108.0" w:type="dxa"/>
      </w:tblCellMar>
    </w:tblPr>
  </w:style>
  <w:style w:type="table" w:styleId="Table1">
    <w:basedOn w:val="TableNormal"/>
    <w:pPr>
      <w:spacing w:after="0" w:line="240" w:lineRule="auto"/>
    </w:pPr>
    <w:tblPr>
      <w:tblStyleRowBandSize w:val="1"/>
      <w:tblStyleColBandSize w:val="1"/>
      <w:tblCellMar>
        <w:top w:w="0.0" w:type="dxa"/>
        <w:left w:w="108.0" w:type="dxa"/>
        <w:bottom w:w="0.0" w:type="dxa"/>
        <w:right w:w="108.0" w:type="dxa"/>
      </w:tblCellMar>
    </w:tblPr>
  </w:style>
  <w:style w:type="table" w:styleId="Table2">
    <w:basedOn w:val="TableNormal"/>
    <w:pPr>
      <w:spacing w:after="0" w:line="240" w:lineRule="auto"/>
    </w:pPr>
    <w:tblPr>
      <w:tblStyleRowBandSize w:val="1"/>
      <w:tblStyleColBandSize w:val="1"/>
      <w:tblCellMar>
        <w:top w:w="0.0" w:type="dxa"/>
        <w:left w:w="108.0" w:type="dxa"/>
        <w:bottom w:w="0.0" w:type="dxa"/>
        <w:right w:w="108.0" w:type="dxa"/>
      </w:tblCellMar>
    </w:tblPr>
  </w:style>
  <w:style w:type="table" w:styleId="Table3">
    <w:basedOn w:val="TableNormal"/>
    <w:pPr>
      <w:spacing w:after="0" w:line="240" w:lineRule="auto"/>
    </w:pPr>
    <w:tblPr>
      <w:tblStyleRowBandSize w:val="1"/>
      <w:tblStyleColBandSize w:val="1"/>
      <w:tblCellMar>
        <w:top w:w="0.0" w:type="dxa"/>
        <w:left w:w="108.0" w:type="dxa"/>
        <w:bottom w:w="0.0" w:type="dxa"/>
        <w:right w:w="108.0" w:type="dxa"/>
      </w:tblCellMar>
    </w:tblPr>
  </w:style>
  <w:style w:type="table" w:styleId="Table4">
    <w:basedOn w:val="TableNormal"/>
    <w:pPr>
      <w:spacing w:after="0" w:line="240" w:lineRule="auto"/>
    </w:pPr>
    <w:tblPr>
      <w:tblStyleRowBandSize w:val="1"/>
      <w:tblStyleColBandSize w:val="1"/>
      <w:tblCellMar>
        <w:top w:w="0.0" w:type="dxa"/>
        <w:left w:w="108.0" w:type="dxa"/>
        <w:bottom w:w="0.0" w:type="dxa"/>
        <w:right w:w="108.0" w:type="dxa"/>
      </w:tblCellMar>
    </w:tblPr>
  </w:style>
  <w:style w:type="table" w:styleId="Table5">
    <w:basedOn w:val="TableNormal"/>
    <w:pPr>
      <w:spacing w:after="0" w:line="240" w:lineRule="auto"/>
    </w:pPr>
    <w:tblPr>
      <w:tblStyleRowBandSize w:val="1"/>
      <w:tblStyleColBandSize w:val="1"/>
      <w:tblCellMar>
        <w:top w:w="0.0" w:type="dxa"/>
        <w:left w:w="108.0" w:type="dxa"/>
        <w:bottom w:w="0.0" w:type="dxa"/>
        <w:right w:w="108.0" w:type="dxa"/>
      </w:tblCellMar>
    </w:tblPr>
  </w:style>
  <w:style w:type="table" w:styleId="Table6">
    <w:basedOn w:val="TableNormal"/>
    <w:pPr>
      <w:spacing w:after="0" w:line="240" w:lineRule="auto"/>
    </w:pPr>
    <w:tblPr>
      <w:tblStyleRowBandSize w:val="1"/>
      <w:tblStyleColBandSize w:val="1"/>
      <w:tblCellMar>
        <w:top w:w="0.0" w:type="dxa"/>
        <w:left w:w="108.0" w:type="dxa"/>
        <w:bottom w:w="0.0" w:type="dxa"/>
        <w:right w:w="108.0" w:type="dxa"/>
      </w:tblCellMar>
    </w:tblPr>
  </w:style>
  <w:style w:type="table" w:styleId="Table7">
    <w:basedOn w:val="TableNormal"/>
    <w:pPr>
      <w:spacing w:after="0" w:line="240" w:lineRule="auto"/>
    </w:pPr>
    <w:tblPr>
      <w:tblStyleRowBandSize w:val="1"/>
      <w:tblStyleColBandSize w:val="1"/>
      <w:tblCellMar>
        <w:top w:w="0.0" w:type="dxa"/>
        <w:left w:w="108.0" w:type="dxa"/>
        <w:bottom w:w="0.0" w:type="dxa"/>
        <w:right w:w="108.0" w:type="dxa"/>
      </w:tblCellMar>
    </w:tblPr>
  </w:style>
  <w:style w:type="table" w:styleId="Table8">
    <w:basedOn w:val="TableNormal"/>
    <w:pPr>
      <w:spacing w:after="0" w:line="240" w:lineRule="auto"/>
    </w:pPr>
    <w:tblPr>
      <w:tblStyleRowBandSize w:val="1"/>
      <w:tblStyleColBandSize w:val="1"/>
      <w:tblCellMar>
        <w:top w:w="0.0" w:type="dxa"/>
        <w:left w:w="108.0" w:type="dxa"/>
        <w:bottom w:w="0.0" w:type="dxa"/>
        <w:right w:w="108.0" w:type="dxa"/>
      </w:tblCellMar>
    </w:tblPr>
  </w:style>
  <w:style w:type="table" w:styleId="Table9">
    <w:basedOn w:val="TableNormal"/>
    <w:pPr>
      <w:spacing w:after="0" w:line="240" w:lineRule="auto"/>
    </w:pPr>
    <w:tblPr>
      <w:tblStyleRowBandSize w:val="1"/>
      <w:tblStyleColBandSize w:val="1"/>
      <w:tblCellMar>
        <w:top w:w="0.0" w:type="dxa"/>
        <w:left w:w="108.0" w:type="dxa"/>
        <w:bottom w:w="0.0" w:type="dxa"/>
        <w:right w:w="108.0" w:type="dxa"/>
      </w:tblCellMar>
    </w:tblPr>
  </w:style>
  <w:style w:type="table" w:styleId="Table10">
    <w:basedOn w:val="TableNormal"/>
    <w:pPr>
      <w:spacing w:after="0" w:line="240" w:lineRule="auto"/>
    </w:pPr>
    <w:tblPr>
      <w:tblStyleRowBandSize w:val="1"/>
      <w:tblStyleColBandSize w:val="1"/>
      <w:tblCellMar>
        <w:top w:w="0.0" w:type="dxa"/>
        <w:left w:w="108.0" w:type="dxa"/>
        <w:bottom w:w="0.0" w:type="dxa"/>
        <w:right w:w="108.0" w:type="dxa"/>
      </w:tblCellMar>
    </w:tblPr>
  </w:style>
  <w:style w:type="table" w:styleId="Table11">
    <w:basedOn w:val="TableNormal"/>
    <w:pPr>
      <w:spacing w:after="0" w:line="240" w:lineRule="auto"/>
    </w:pPr>
    <w:tblPr>
      <w:tblStyleRowBandSize w:val="1"/>
      <w:tblStyleColBandSize w:val="1"/>
      <w:tblCellMar>
        <w:top w:w="0.0" w:type="dxa"/>
        <w:left w:w="108.0" w:type="dxa"/>
        <w:bottom w:w="0.0" w:type="dxa"/>
        <w:right w:w="108.0" w:type="dxa"/>
      </w:tblCellMar>
    </w:tblPr>
  </w:style>
  <w:style w:type="table" w:styleId="Table1">
    <w:basedOn w:val="TableNormal"/>
    <w:pPr>
      <w:spacing w:after="0" w:line="240" w:lineRule="auto"/>
    </w:pPr>
    <w:tblPr>
      <w:tblStyleRowBandSize w:val="1"/>
      <w:tblStyleColBandSize w:val="1"/>
      <w:tblCellMar>
        <w:top w:w="0.0" w:type="dxa"/>
        <w:left w:w="108.0" w:type="dxa"/>
        <w:bottom w:w="0.0" w:type="dxa"/>
        <w:right w:w="108.0" w:type="dxa"/>
      </w:tblCellMar>
    </w:tblPr>
  </w:style>
  <w:style w:type="table" w:styleId="Table2">
    <w:basedOn w:val="TableNormal"/>
    <w:pPr>
      <w:spacing w:after="0" w:line="240" w:lineRule="auto"/>
    </w:pPr>
    <w:tblPr>
      <w:tblStyleRowBandSize w:val="1"/>
      <w:tblStyleColBandSize w:val="1"/>
      <w:tblCellMar>
        <w:top w:w="0.0" w:type="dxa"/>
        <w:left w:w="108.0" w:type="dxa"/>
        <w:bottom w:w="0.0" w:type="dxa"/>
        <w:right w:w="108.0" w:type="dxa"/>
      </w:tblCellMar>
    </w:tblPr>
  </w:style>
  <w:style w:type="table" w:styleId="Table3">
    <w:basedOn w:val="TableNormal"/>
    <w:pPr>
      <w:spacing w:after="0" w:line="240" w:lineRule="auto"/>
    </w:pPr>
    <w:tblPr>
      <w:tblStyleRowBandSize w:val="1"/>
      <w:tblStyleColBandSize w:val="1"/>
      <w:tblCellMar>
        <w:top w:w="0.0" w:type="dxa"/>
        <w:left w:w="108.0" w:type="dxa"/>
        <w:bottom w:w="0.0" w:type="dxa"/>
        <w:right w:w="108.0" w:type="dxa"/>
      </w:tblCellMar>
    </w:tblPr>
  </w:style>
  <w:style w:type="table" w:styleId="Table4">
    <w:basedOn w:val="TableNormal"/>
    <w:pPr>
      <w:spacing w:after="0" w:line="240" w:lineRule="auto"/>
    </w:pPr>
    <w:tblPr>
      <w:tblStyleRowBandSize w:val="1"/>
      <w:tblStyleColBandSize w:val="1"/>
      <w:tblCellMar>
        <w:top w:w="0.0" w:type="dxa"/>
        <w:left w:w="108.0" w:type="dxa"/>
        <w:bottom w:w="0.0" w:type="dxa"/>
        <w:right w:w="108.0" w:type="dxa"/>
      </w:tblCellMar>
    </w:tblPr>
  </w:style>
  <w:style w:type="table" w:styleId="Table5">
    <w:basedOn w:val="TableNormal"/>
    <w:pPr>
      <w:spacing w:after="0" w:line="240" w:lineRule="auto"/>
    </w:pPr>
    <w:tblPr>
      <w:tblStyleRowBandSize w:val="1"/>
      <w:tblStyleColBandSize w:val="1"/>
      <w:tblCellMar>
        <w:top w:w="0.0" w:type="dxa"/>
        <w:left w:w="108.0" w:type="dxa"/>
        <w:bottom w:w="0.0" w:type="dxa"/>
        <w:right w:w="108.0" w:type="dxa"/>
      </w:tblCellMar>
    </w:tblPr>
  </w:style>
  <w:style w:type="table" w:styleId="Table6">
    <w:basedOn w:val="TableNormal"/>
    <w:pPr>
      <w:spacing w:after="0" w:line="240" w:lineRule="auto"/>
    </w:pPr>
    <w:tblPr>
      <w:tblStyleRowBandSize w:val="1"/>
      <w:tblStyleColBandSize w:val="1"/>
      <w:tblCellMar>
        <w:top w:w="0.0" w:type="dxa"/>
        <w:left w:w="108.0" w:type="dxa"/>
        <w:bottom w:w="0.0" w:type="dxa"/>
        <w:right w:w="108.0" w:type="dxa"/>
      </w:tblCellMar>
    </w:tblPr>
  </w:style>
  <w:style w:type="table" w:styleId="Table7">
    <w:basedOn w:val="TableNormal"/>
    <w:pPr>
      <w:spacing w:after="0" w:line="240" w:lineRule="auto"/>
    </w:pPr>
    <w:tblPr>
      <w:tblStyleRowBandSize w:val="1"/>
      <w:tblStyleColBandSize w:val="1"/>
      <w:tblCellMar>
        <w:top w:w="0.0" w:type="dxa"/>
        <w:left w:w="108.0" w:type="dxa"/>
        <w:bottom w:w="0.0" w:type="dxa"/>
        <w:right w:w="108.0" w:type="dxa"/>
      </w:tblCellMar>
    </w:tblPr>
  </w:style>
  <w:style w:type="table" w:styleId="Table8">
    <w:basedOn w:val="TableNormal"/>
    <w:pPr>
      <w:spacing w:after="0" w:line="240" w:lineRule="auto"/>
    </w:pPr>
    <w:tblPr>
      <w:tblStyleRowBandSize w:val="1"/>
      <w:tblStyleColBandSize w:val="1"/>
      <w:tblCellMar>
        <w:top w:w="0.0" w:type="dxa"/>
        <w:left w:w="108.0" w:type="dxa"/>
        <w:bottom w:w="0.0" w:type="dxa"/>
        <w:right w:w="108.0" w:type="dxa"/>
      </w:tblCellMar>
    </w:tblPr>
  </w:style>
  <w:style w:type="table" w:styleId="Table9">
    <w:basedOn w:val="TableNormal"/>
    <w:pPr>
      <w:spacing w:after="0" w:line="240" w:lineRule="auto"/>
    </w:pPr>
    <w:tblPr>
      <w:tblStyleRowBandSize w:val="1"/>
      <w:tblStyleColBandSize w:val="1"/>
      <w:tblCellMar>
        <w:top w:w="0.0" w:type="dxa"/>
        <w:left w:w="108.0" w:type="dxa"/>
        <w:bottom w:w="0.0" w:type="dxa"/>
        <w:right w:w="108.0" w:type="dxa"/>
      </w:tblCellMar>
    </w:tblPr>
  </w:style>
  <w:style w:type="table" w:styleId="Table10">
    <w:basedOn w:val="TableNormal"/>
    <w:pPr>
      <w:spacing w:after="0" w:line="240" w:lineRule="auto"/>
    </w:pPr>
    <w:tblPr>
      <w:tblStyleRowBandSize w:val="1"/>
      <w:tblStyleColBandSize w:val="1"/>
      <w:tblCellMar>
        <w:top w:w="0.0" w:type="dxa"/>
        <w:left w:w="108.0" w:type="dxa"/>
        <w:bottom w:w="0.0" w:type="dxa"/>
        <w:right w:w="108.0" w:type="dxa"/>
      </w:tblCellMar>
    </w:tblPr>
  </w:style>
  <w:style w:type="table" w:styleId="Table11">
    <w:basedOn w:val="TableNormal"/>
    <w:pPr>
      <w:spacing w:after="0" w:line="240" w:lineRule="auto"/>
    </w:pPr>
    <w:tblPr>
      <w:tblStyleRowBandSize w:val="1"/>
      <w:tblStyleColBandSize w:val="1"/>
      <w:tblCellMar>
        <w:top w:w="0.0" w:type="dxa"/>
        <w:left w:w="108.0" w:type="dxa"/>
        <w:bottom w:w="0.0" w:type="dxa"/>
        <w:right w:w="108.0" w:type="dxa"/>
      </w:tblCellMar>
    </w:tblPr>
  </w:style>
  <w:style w:type="table" w:styleId="Table1">
    <w:basedOn w:val="TableNormal"/>
    <w:pPr>
      <w:spacing w:after="0" w:line="240" w:lineRule="auto"/>
    </w:pPr>
    <w:tblPr>
      <w:tblStyleRowBandSize w:val="1"/>
      <w:tblStyleColBandSize w:val="1"/>
      <w:tblCellMar>
        <w:top w:w="0.0" w:type="dxa"/>
        <w:left w:w="108.0" w:type="dxa"/>
        <w:bottom w:w="0.0" w:type="dxa"/>
        <w:right w:w="108.0" w:type="dxa"/>
      </w:tblCellMar>
    </w:tblPr>
  </w:style>
  <w:style w:type="table" w:styleId="Table2">
    <w:basedOn w:val="TableNormal"/>
    <w:pPr>
      <w:spacing w:after="0" w:line="240" w:lineRule="auto"/>
    </w:pPr>
    <w:tblPr>
      <w:tblStyleRowBandSize w:val="1"/>
      <w:tblStyleColBandSize w:val="1"/>
      <w:tblCellMar>
        <w:top w:w="0.0" w:type="dxa"/>
        <w:left w:w="108.0" w:type="dxa"/>
        <w:bottom w:w="0.0" w:type="dxa"/>
        <w:right w:w="108.0" w:type="dxa"/>
      </w:tblCellMar>
    </w:tblPr>
  </w:style>
  <w:style w:type="table" w:styleId="Table3">
    <w:basedOn w:val="TableNormal"/>
    <w:pPr>
      <w:spacing w:after="0" w:line="240" w:lineRule="auto"/>
    </w:pPr>
    <w:tblPr>
      <w:tblStyleRowBandSize w:val="1"/>
      <w:tblStyleColBandSize w:val="1"/>
      <w:tblCellMar>
        <w:top w:w="0.0" w:type="dxa"/>
        <w:left w:w="108.0" w:type="dxa"/>
        <w:bottom w:w="0.0" w:type="dxa"/>
        <w:right w:w="108.0" w:type="dxa"/>
      </w:tblCellMar>
    </w:tblPr>
  </w:style>
  <w:style w:type="paragraph" w:styleId="Subtitle">
    <w:name w:val="Subtitle"/>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80" w:before="360" w:line="276" w:lineRule="auto"/>
      <w:ind w:left="0" w:right="0" w:firstLine="0"/>
      <w:jc w:val="left"/>
    </w:pPr>
    <w:rPr>
      <w:rFonts w:ascii="Georgia" w:cs="Georgia" w:eastAsia="Georgia" w:hAnsi="Georgia"/>
      <w:b w:val="0"/>
      <w:i w:val="1"/>
      <w:smallCaps w:val="0"/>
      <w:strike w:val="0"/>
      <w:color w:val="666666"/>
      <w:sz w:val="48"/>
      <w:szCs w:val="48"/>
      <w:u w:val="none"/>
      <w:shd w:fill="auto" w:val="clear"/>
      <w:vertAlign w:val="baseline"/>
    </w:rPr>
  </w:style>
  <w:style w:type="table" w:styleId="Table1">
    <w:basedOn w:val="TableNormal"/>
    <w:pPr>
      <w:spacing w:after="0" w:line="240" w:lineRule="auto"/>
    </w:pPr>
    <w:tblPr>
      <w:tblStyleRowBandSize w:val="1"/>
      <w:tblStyleColBandSize w:val="1"/>
      <w:tblCellMar>
        <w:top w:w="0.0" w:type="dxa"/>
        <w:left w:w="108.0" w:type="dxa"/>
        <w:bottom w:w="0.0" w:type="dxa"/>
        <w:right w:w="108.0" w:type="dxa"/>
      </w:tblCellMar>
    </w:tblPr>
  </w:style>
  <w:style w:type="table" w:styleId="Table2">
    <w:basedOn w:val="TableNormal"/>
    <w:pPr>
      <w:spacing w:after="0" w:line="240" w:lineRule="auto"/>
    </w:pPr>
    <w:tblPr>
      <w:tblStyleRowBandSize w:val="1"/>
      <w:tblStyleColBandSize w:val="1"/>
      <w:tblCellMar>
        <w:top w:w="0.0" w:type="dxa"/>
        <w:left w:w="108.0" w:type="dxa"/>
        <w:bottom w:w="0.0" w:type="dxa"/>
        <w:right w:w="108.0" w:type="dxa"/>
      </w:tblCellMar>
    </w:tblPr>
  </w:style>
  <w:style w:type="table" w:styleId="Table3">
    <w:basedOn w:val="TableNormal"/>
    <w:pPr>
      <w:spacing w:after="0" w:line="240" w:lineRule="auto"/>
    </w:pPr>
    <w:tblPr>
      <w:tblStyleRowBandSize w:val="1"/>
      <w:tblStyleColBandSize w:val="1"/>
      <w:tblCellMar>
        <w:top w:w="0.0" w:type="dxa"/>
        <w:left w:w="108.0" w:type="dxa"/>
        <w:bottom w:w="0.0" w:type="dxa"/>
        <w:right w:w="108.0" w:type="dxa"/>
      </w:tblCellMar>
    </w:tblPr>
  </w:style>
  <w:style w:type="table" w:styleId="Table4">
    <w:basedOn w:val="TableNormal"/>
    <w:tblPr>
      <w:tblStyleRowBandSize w:val="1"/>
      <w:tblStyleColBandSize w:val="1"/>
    </w:tblPr>
  </w:style>
</w:styles>
</file>

<file path=word/_rels/document.xml.rels><?xml version="1.0" encoding="UTF-8" standalone="yes"?><Relationships xmlns="http://schemas.openxmlformats.org/package/2006/relationships"><Relationship Id="rId11" Type="http://schemas.openxmlformats.org/officeDocument/2006/relationships/image" Target="media/image3.png"/><Relationship Id="rId10" Type="http://schemas.openxmlformats.org/officeDocument/2006/relationships/image" Target="media/image6.png"/><Relationship Id="rId13" Type="http://schemas.openxmlformats.org/officeDocument/2006/relationships/image" Target="media/image7.jpg"/><Relationship Id="rId12" Type="http://schemas.openxmlformats.org/officeDocument/2006/relationships/image" Target="media/image5.jpg"/><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image" Target="media/image4.png"/><Relationship Id="rId14" Type="http://schemas.openxmlformats.org/officeDocument/2006/relationships/footer" Target="footer1.xm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image" Target="media/image1.jpg"/><Relationship Id="rId8" Type="http://schemas.openxmlformats.org/officeDocument/2006/relationships/image" Target="media/image2.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U6lIhNHQZwV1qCYIiK58/KpQN/w==">CgMxLjAaHwoBMBIaChgICVIUChJ0YWJsZS5rZ2Q0bnRvbzB2ZGMaHwoBMRIaChgICVIUChJ0YWJsZS5sZ3N5eGQzMmNjbDM4AGo1ChRzdWdnZXN0LnZvYjF3eWVhMmVrZBId0J3QuNC60LjRgtCwINCQ0LrRg9C70YzRh9C10LJyITE5aGVjM1pLNExwT2dZVnZ0akxhY3RMU0xOYkk3OU0xLQ==</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2023-10-02T20:24:00Z</dcterms:created>
  <dc:creator>Пользователь Windows</dc:creator>
</cp:coreProperties>
</file>